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FFA6" w14:textId="77777777" w:rsidR="0048514C" w:rsidRPr="0048514C" w:rsidRDefault="0048514C" w:rsidP="004851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514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proofErr w:type="gramStart"/>
      <w:r w:rsidRPr="0048514C">
        <w:rPr>
          <w:rFonts w:ascii="Times New Roman" w:hAnsi="Times New Roman" w:cs="Times New Roman"/>
          <w:b/>
          <w:bCs/>
          <w:sz w:val="32"/>
          <w:szCs w:val="32"/>
        </w:rPr>
        <w:t>ЗУЕВСКОГО  СЕЛЬСОВЕТА</w:t>
      </w:r>
      <w:proofErr w:type="gramEnd"/>
      <w:r w:rsidRPr="0048514C">
        <w:rPr>
          <w:rFonts w:ascii="Times New Roman" w:hAnsi="Times New Roman" w:cs="Times New Roman"/>
          <w:b/>
          <w:bCs/>
          <w:sz w:val="32"/>
          <w:szCs w:val="32"/>
        </w:rPr>
        <w:t xml:space="preserve"> СОЛНЦЕВСКОГО  РАЙОНА КУРСКОЙ ОБЛАСТИ</w:t>
      </w:r>
    </w:p>
    <w:p w14:paraId="1B49F9A1" w14:textId="77777777" w:rsidR="0048514C" w:rsidRDefault="0048514C">
      <w:pPr>
        <w:rPr>
          <w:rFonts w:ascii="Times New Roman" w:hAnsi="Times New Roman" w:cs="Times New Roman"/>
          <w:sz w:val="28"/>
          <w:szCs w:val="28"/>
        </w:rPr>
      </w:pPr>
    </w:p>
    <w:p w14:paraId="26F7FDD7" w14:textId="4EA34051" w:rsidR="0048514C" w:rsidRPr="0048514C" w:rsidRDefault="004851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514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ПОСТАНОВЛЕНИЕ</w:t>
      </w:r>
    </w:p>
    <w:p w14:paraId="2C0C780D" w14:textId="6731D1D5" w:rsidR="0048514C" w:rsidRPr="0048514C" w:rsidRDefault="004851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514C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567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14C">
        <w:rPr>
          <w:rFonts w:ascii="Times New Roman" w:hAnsi="Times New Roman" w:cs="Times New Roman"/>
          <w:b/>
          <w:bCs/>
          <w:sz w:val="28"/>
          <w:szCs w:val="28"/>
        </w:rPr>
        <w:t xml:space="preserve"> 2024 года                                                               № </w:t>
      </w:r>
    </w:p>
    <w:p w14:paraId="751483B2" w14:textId="6DE650EF" w:rsidR="0048514C" w:rsidRPr="0048514C" w:rsidRDefault="004851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8514C">
        <w:rPr>
          <w:rFonts w:ascii="Times New Roman" w:hAnsi="Times New Roman" w:cs="Times New Roman"/>
          <w:b/>
          <w:bCs/>
          <w:sz w:val="32"/>
          <w:szCs w:val="32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Зуевского     </w:t>
      </w:r>
      <w:proofErr w:type="gramStart"/>
      <w:r w:rsidRPr="0048514C">
        <w:rPr>
          <w:rFonts w:ascii="Times New Roman" w:hAnsi="Times New Roman" w:cs="Times New Roman"/>
          <w:b/>
          <w:bCs/>
          <w:sz w:val="32"/>
          <w:szCs w:val="32"/>
        </w:rPr>
        <w:t>сельсовета  Солнцевского</w:t>
      </w:r>
      <w:proofErr w:type="gramEnd"/>
      <w:r w:rsidRPr="0048514C">
        <w:rPr>
          <w:rFonts w:ascii="Times New Roman" w:hAnsi="Times New Roman" w:cs="Times New Roman"/>
          <w:b/>
          <w:bCs/>
          <w:sz w:val="32"/>
          <w:szCs w:val="32"/>
        </w:rPr>
        <w:t xml:space="preserve">        района</w:t>
      </w:r>
      <w:r w:rsidR="004E00B8">
        <w:rPr>
          <w:rFonts w:ascii="Times New Roman" w:hAnsi="Times New Roman" w:cs="Times New Roman"/>
          <w:b/>
          <w:bCs/>
          <w:sz w:val="32"/>
          <w:szCs w:val="32"/>
        </w:rPr>
        <w:t xml:space="preserve">   на 2025  год</w:t>
      </w:r>
      <w:r w:rsidRPr="0048514C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14:paraId="074C3772" w14:textId="77777777" w:rsidR="0048514C" w:rsidRDefault="0048514C">
      <w:pPr>
        <w:rPr>
          <w:rFonts w:ascii="Times New Roman" w:hAnsi="Times New Roman" w:cs="Times New Roman"/>
          <w:sz w:val="28"/>
          <w:szCs w:val="28"/>
        </w:rPr>
      </w:pPr>
    </w:p>
    <w:p w14:paraId="72FB9A5E" w14:textId="77777777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МО «</w:t>
      </w:r>
      <w:r>
        <w:rPr>
          <w:rFonts w:ascii="Times New Roman" w:hAnsi="Times New Roman" w:cs="Times New Roman"/>
          <w:sz w:val="28"/>
          <w:szCs w:val="28"/>
        </w:rPr>
        <w:t xml:space="preserve">Зуевский 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14C">
        <w:rPr>
          <w:rFonts w:ascii="Times New Roman" w:hAnsi="Times New Roman" w:cs="Times New Roman"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района: </w:t>
      </w:r>
    </w:p>
    <w:p w14:paraId="65960BE9" w14:textId="77777777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Зуевского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14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района» (далее – Программа), согласно приложения №1 к настоящему постановлению.</w:t>
      </w:r>
    </w:p>
    <w:p w14:paraId="50821D97" w14:textId="23093D3A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 2. Настоящее постановление опубликовать (обнародовать) на официальном </w:t>
      </w:r>
      <w:proofErr w:type="gramStart"/>
      <w:r w:rsidRPr="0048514C">
        <w:rPr>
          <w:rFonts w:ascii="Times New Roman" w:hAnsi="Times New Roman" w:cs="Times New Roman"/>
          <w:sz w:val="28"/>
          <w:szCs w:val="28"/>
        </w:rPr>
        <w:t>веб- сайте</w:t>
      </w:r>
      <w:proofErr w:type="gramEnd"/>
      <w:r w:rsidRPr="004851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Зуевского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7FAF3" w14:textId="1859FB3B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 3. Постановление </w:t>
      </w:r>
      <w:r w:rsidRPr="00F567F6">
        <w:rPr>
          <w:rFonts w:ascii="Times New Roman" w:hAnsi="Times New Roman" w:cs="Times New Roman"/>
          <w:sz w:val="28"/>
          <w:szCs w:val="28"/>
        </w:rPr>
        <w:t>№</w:t>
      </w:r>
      <w:r w:rsidR="00F567F6" w:rsidRPr="00F567F6">
        <w:rPr>
          <w:rFonts w:ascii="Times New Roman" w:hAnsi="Times New Roman" w:cs="Times New Roman"/>
          <w:sz w:val="28"/>
          <w:szCs w:val="28"/>
        </w:rPr>
        <w:t>32</w:t>
      </w:r>
      <w:r w:rsidRPr="00F567F6">
        <w:rPr>
          <w:rFonts w:ascii="Times New Roman" w:hAnsi="Times New Roman" w:cs="Times New Roman"/>
          <w:sz w:val="28"/>
          <w:szCs w:val="28"/>
        </w:rPr>
        <w:t xml:space="preserve">от </w:t>
      </w:r>
      <w:r w:rsidR="00F567F6" w:rsidRPr="00F567F6">
        <w:rPr>
          <w:rFonts w:ascii="Times New Roman" w:hAnsi="Times New Roman" w:cs="Times New Roman"/>
          <w:sz w:val="28"/>
          <w:szCs w:val="28"/>
        </w:rPr>
        <w:t>07.04</w:t>
      </w:r>
      <w:r w:rsidRPr="00F567F6">
        <w:rPr>
          <w:rFonts w:ascii="Times New Roman" w:hAnsi="Times New Roman" w:cs="Times New Roman"/>
          <w:sz w:val="28"/>
          <w:szCs w:val="28"/>
        </w:rPr>
        <w:t xml:space="preserve">.2023 </w:t>
      </w:r>
      <w:r w:rsidRPr="0048514C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Pr="0048514C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48514C">
        <w:rPr>
          <w:rFonts w:ascii="Times New Roman" w:hAnsi="Times New Roman" w:cs="Times New Roman"/>
          <w:sz w:val="28"/>
          <w:szCs w:val="28"/>
        </w:rPr>
        <w:t xml:space="preserve">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Зуевского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района» считать утратившим силу.</w:t>
      </w:r>
    </w:p>
    <w:p w14:paraId="62121B96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со дня его подписания. </w:t>
      </w:r>
    </w:p>
    <w:p w14:paraId="72888FB4" w14:textId="2BFE9E78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 w14:paraId="55762B78" w14:textId="77777777" w:rsidR="0048514C" w:rsidRDefault="0048514C">
      <w:pPr>
        <w:rPr>
          <w:rFonts w:ascii="Times New Roman" w:hAnsi="Times New Roman" w:cs="Times New Roman"/>
          <w:sz w:val="28"/>
          <w:szCs w:val="28"/>
        </w:rPr>
      </w:pPr>
    </w:p>
    <w:p w14:paraId="74AC610C" w14:textId="77777777" w:rsidR="0048514C" w:rsidRDefault="0048514C">
      <w:pPr>
        <w:rPr>
          <w:rFonts w:ascii="Times New Roman" w:hAnsi="Times New Roman" w:cs="Times New Roman"/>
          <w:sz w:val="28"/>
          <w:szCs w:val="28"/>
        </w:rPr>
      </w:pPr>
    </w:p>
    <w:p w14:paraId="5CEB4BA6" w14:textId="77777777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Зуевского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032E7" w14:textId="4A415929" w:rsidR="0048514C" w:rsidRDefault="0048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М.А.Стрекалова</w:t>
      </w:r>
      <w:r w:rsidRPr="004851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4929E" w14:textId="77777777" w:rsidR="0048514C" w:rsidRPr="00D07921" w:rsidRDefault="0048514C" w:rsidP="008F3D1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079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Приложение№1 </w:t>
      </w:r>
    </w:p>
    <w:p w14:paraId="0F1D0472" w14:textId="77777777" w:rsidR="008F3D11" w:rsidRDefault="0048514C" w:rsidP="008F3D1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07921"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</w:p>
    <w:p w14:paraId="26054D28" w14:textId="77777777" w:rsidR="008F3D11" w:rsidRDefault="0048514C" w:rsidP="008F3D1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07921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14:paraId="3BF15E7F" w14:textId="67403A31" w:rsidR="008F3D11" w:rsidRDefault="0048514C" w:rsidP="008F3D1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07921">
        <w:rPr>
          <w:rFonts w:ascii="Times New Roman" w:hAnsi="Times New Roman" w:cs="Times New Roman"/>
          <w:b/>
          <w:bCs/>
          <w:sz w:val="28"/>
          <w:szCs w:val="28"/>
        </w:rPr>
        <w:t xml:space="preserve">от _________________ года № ____ </w:t>
      </w:r>
    </w:p>
    <w:p w14:paraId="137AF180" w14:textId="77777777" w:rsidR="008F3D11" w:rsidRDefault="008F3D11" w:rsidP="00D079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3C1E0" w14:textId="35C2F698" w:rsidR="0048514C" w:rsidRPr="00D07921" w:rsidRDefault="0048514C" w:rsidP="00D079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92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Зуевского     </w:t>
      </w:r>
      <w:proofErr w:type="gramStart"/>
      <w:r w:rsidRPr="00D07921">
        <w:rPr>
          <w:rFonts w:ascii="Times New Roman" w:hAnsi="Times New Roman" w:cs="Times New Roman"/>
          <w:b/>
          <w:bCs/>
          <w:sz w:val="28"/>
          <w:szCs w:val="28"/>
        </w:rPr>
        <w:t>сельсовета  Солнцевского</w:t>
      </w:r>
      <w:proofErr w:type="gramEnd"/>
      <w:r w:rsidRPr="00D07921">
        <w:rPr>
          <w:rFonts w:ascii="Times New Roman" w:hAnsi="Times New Roman" w:cs="Times New Roman"/>
          <w:b/>
          <w:bCs/>
          <w:sz w:val="28"/>
          <w:szCs w:val="28"/>
        </w:rPr>
        <w:t xml:space="preserve">        района </w:t>
      </w:r>
    </w:p>
    <w:p w14:paraId="110E4B65" w14:textId="77777777" w:rsidR="008F3D11" w:rsidRDefault="008F3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39225B87" w14:textId="3603DAE8" w:rsidR="008F3D11" w:rsidRPr="008F3D11" w:rsidRDefault="008F3D1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3D1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</w:t>
      </w:r>
      <w:r w:rsidR="0048514C" w:rsidRPr="008F3D11">
        <w:rPr>
          <w:rFonts w:ascii="Times New Roman" w:hAnsi="Times New Roman" w:cs="Times New Roman"/>
          <w:b/>
          <w:bCs/>
          <w:sz w:val="32"/>
          <w:szCs w:val="32"/>
        </w:rPr>
        <w:t xml:space="preserve">1.Общие положения </w:t>
      </w:r>
    </w:p>
    <w:p w14:paraId="257250DF" w14:textId="761E14D2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1.1.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Зуевского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14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района осуществляется муниципальный контроль в сфере благоустройства: </w:t>
      </w:r>
    </w:p>
    <w:p w14:paraId="2C6B1DFB" w14:textId="77777777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1.2. Функции муниципального контроля осуществляет —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Зуевского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14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0D84E66A" w14:textId="77777777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1.2.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Зуевского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14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района, согласно нормативно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Зуевского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района (далее – сельское поселение). </w:t>
      </w:r>
    </w:p>
    <w:p w14:paraId="5F901705" w14:textId="77777777" w:rsidR="00F567F6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Зуевского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14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района, являются: </w:t>
      </w:r>
    </w:p>
    <w:p w14:paraId="05E522BA" w14:textId="7D4BC9F7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а) не сформировано понимание исполнения требований в сфере благоустройства у подконтрольных субъектов;</w:t>
      </w:r>
    </w:p>
    <w:p w14:paraId="199CDB61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 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14:paraId="25C84C3E" w14:textId="2F66E646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 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14:paraId="7798DB94" w14:textId="77777777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</w:t>
      </w:r>
      <w:r w:rsidRPr="0048514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Зуевского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Солнцевского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Администрация).</w:t>
      </w:r>
    </w:p>
    <w:p w14:paraId="538E5C88" w14:textId="77777777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 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 </w:t>
      </w:r>
    </w:p>
    <w:p w14:paraId="5274E77B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1.6. Для целей настоящей Программы используются следующие основные термины и их определения: </w:t>
      </w:r>
    </w:p>
    <w:p w14:paraId="01DB3254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14:paraId="48936799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14:paraId="6EB227CD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14:paraId="7DA01CA6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- направленность на выявление причин и факторов несоблюдения обязательных требований;</w:t>
      </w:r>
    </w:p>
    <w:p w14:paraId="4F09E0B2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- отсутствие организационной связи с мероприятиями по контролю. </w:t>
      </w:r>
      <w:r w:rsidRPr="008F3D11">
        <w:rPr>
          <w:rFonts w:ascii="Times New Roman" w:hAnsi="Times New Roman" w:cs="Times New Roman"/>
          <w:b/>
          <w:bCs/>
          <w:sz w:val="28"/>
          <w:szCs w:val="28"/>
        </w:rPr>
        <w:t>Обязательные требования</w:t>
      </w:r>
      <w:r w:rsidRPr="0048514C">
        <w:rPr>
          <w:rFonts w:ascii="Times New Roman" w:hAnsi="Times New Roman" w:cs="Times New Roman"/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 </w:t>
      </w:r>
    </w:p>
    <w:p w14:paraId="3FAAF5E4" w14:textId="031EC8CC" w:rsidR="0048514C" w:rsidRDefault="0048514C">
      <w:pPr>
        <w:rPr>
          <w:rFonts w:ascii="Times New Roman" w:hAnsi="Times New Roman" w:cs="Times New Roman"/>
          <w:sz w:val="28"/>
          <w:szCs w:val="28"/>
        </w:rPr>
      </w:pPr>
      <w:r w:rsidRPr="008F3D11">
        <w:rPr>
          <w:rFonts w:ascii="Times New Roman" w:hAnsi="Times New Roman" w:cs="Times New Roman"/>
          <w:b/>
          <w:bCs/>
          <w:sz w:val="28"/>
          <w:szCs w:val="28"/>
        </w:rPr>
        <w:t>Подконтрольные субъекты</w:t>
      </w:r>
      <w:r w:rsidRPr="0048514C">
        <w:rPr>
          <w:rFonts w:ascii="Times New Roman" w:hAnsi="Times New Roman" w:cs="Times New Roman"/>
          <w:sz w:val="28"/>
          <w:szCs w:val="28"/>
        </w:rPr>
        <w:t xml:space="preserve">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 </w:t>
      </w:r>
    </w:p>
    <w:p w14:paraId="6FE3A001" w14:textId="77777777" w:rsidR="004E00B8" w:rsidRPr="008F3D11" w:rsidRDefault="0048514C" w:rsidP="008F3D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D11">
        <w:rPr>
          <w:rFonts w:ascii="Times New Roman" w:hAnsi="Times New Roman" w:cs="Times New Roman"/>
          <w:b/>
          <w:bCs/>
          <w:sz w:val="32"/>
          <w:szCs w:val="32"/>
        </w:rPr>
        <w:t>2. Цели и задачи Программы</w:t>
      </w:r>
    </w:p>
    <w:p w14:paraId="70A433D7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 2.1. Цели Программы:</w:t>
      </w:r>
    </w:p>
    <w:p w14:paraId="66D3BDC1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lastRenderedPageBreak/>
        <w:t>–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14:paraId="41415756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порядка.</w:t>
      </w:r>
    </w:p>
    <w:p w14:paraId="25ACEA13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людей.</w:t>
      </w:r>
    </w:p>
    <w:p w14:paraId="24D40EFC" w14:textId="02C04893" w:rsidR="004E00B8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– Увеличение доли хозяйствующих субъектов, соблюдающих требования в сфере благоустройства. </w:t>
      </w:r>
    </w:p>
    <w:p w14:paraId="1359990B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2.2. Задачи Программы:</w:t>
      </w:r>
    </w:p>
    <w:p w14:paraId="1123CF40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14:paraId="17A11512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14:paraId="61BD8858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– повышение прозрачности осуществляемой Администрацией контрольной деятельности;</w:t>
      </w:r>
    </w:p>
    <w:p w14:paraId="73F56674" w14:textId="77777777" w:rsidR="008F3D11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– стимулирование добросовестного соблюдения обязательных требований всеми контролируемыми лицами;</w:t>
      </w:r>
    </w:p>
    <w:p w14:paraId="68F561E7" w14:textId="3F24704F" w:rsidR="004E00B8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– создание системы консультирования и информирования подконтрольных субъектов.</w:t>
      </w:r>
    </w:p>
    <w:p w14:paraId="4A73E8AA" w14:textId="71A2F8D0" w:rsidR="008F3D11" w:rsidRPr="008F3D11" w:rsidRDefault="0048514C" w:rsidP="008F3D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D11">
        <w:rPr>
          <w:rFonts w:ascii="Times New Roman" w:hAnsi="Times New Roman" w:cs="Times New Roman"/>
          <w:b/>
          <w:bCs/>
          <w:sz w:val="32"/>
          <w:szCs w:val="32"/>
        </w:rPr>
        <w:t>3. План мероприятий Программы</w:t>
      </w:r>
    </w:p>
    <w:p w14:paraId="7D124630" w14:textId="28687597" w:rsidR="004E00B8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</w:t>
      </w:r>
      <w:r w:rsidR="00F567F6">
        <w:rPr>
          <w:rFonts w:ascii="Times New Roman" w:hAnsi="Times New Roman" w:cs="Times New Roman"/>
          <w:sz w:val="28"/>
          <w:szCs w:val="28"/>
        </w:rPr>
        <w:t xml:space="preserve">5 </w:t>
      </w:r>
      <w:r w:rsidRPr="0048514C">
        <w:rPr>
          <w:rFonts w:ascii="Times New Roman" w:hAnsi="Times New Roman" w:cs="Times New Roman"/>
          <w:sz w:val="28"/>
          <w:szCs w:val="28"/>
        </w:rPr>
        <w:t>год и планируемый период (Приложение к Программе).</w:t>
      </w:r>
    </w:p>
    <w:p w14:paraId="17E447B6" w14:textId="750336B3" w:rsidR="008F3D11" w:rsidRDefault="0048514C" w:rsidP="008F3D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D11">
        <w:rPr>
          <w:rFonts w:ascii="Times New Roman" w:hAnsi="Times New Roman" w:cs="Times New Roman"/>
          <w:b/>
          <w:bCs/>
          <w:sz w:val="32"/>
          <w:szCs w:val="32"/>
        </w:rPr>
        <w:t>4. Целевые показатели Программы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811"/>
        <w:gridCol w:w="1665"/>
        <w:gridCol w:w="1680"/>
        <w:gridCol w:w="1328"/>
      </w:tblGrid>
      <w:tr w:rsidR="008F3D11" w14:paraId="7D25CF59" w14:textId="77777777" w:rsidTr="008F3D11">
        <w:trPr>
          <w:trHeight w:val="210"/>
        </w:trPr>
        <w:tc>
          <w:tcPr>
            <w:tcW w:w="5811" w:type="dxa"/>
            <w:vMerge w:val="restart"/>
          </w:tcPr>
          <w:p w14:paraId="2562B649" w14:textId="079DE97A" w:rsidR="008F3D11" w:rsidRPr="008F3D11" w:rsidRDefault="008F3D11" w:rsidP="008F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1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673" w:type="dxa"/>
            <w:gridSpan w:val="3"/>
          </w:tcPr>
          <w:p w14:paraId="56F7D7FC" w14:textId="3F9AAEDB" w:rsidR="008F3D11" w:rsidRPr="008F3D11" w:rsidRDefault="008F3D11" w:rsidP="008F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11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8F3D11" w14:paraId="1625C9A4" w14:textId="30EA8FEB" w:rsidTr="008F3D11">
        <w:trPr>
          <w:trHeight w:val="150"/>
        </w:trPr>
        <w:tc>
          <w:tcPr>
            <w:tcW w:w="5811" w:type="dxa"/>
            <w:vMerge/>
          </w:tcPr>
          <w:p w14:paraId="39C4407B" w14:textId="77777777" w:rsidR="008F3D11" w:rsidRPr="008F3D11" w:rsidRDefault="008F3D11" w:rsidP="008F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38EA78B7" w14:textId="7162C255" w:rsidR="008F3D11" w:rsidRPr="008F3D11" w:rsidRDefault="008F3D11" w:rsidP="008F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80" w:type="dxa"/>
          </w:tcPr>
          <w:p w14:paraId="35486C78" w14:textId="5C61AAE9" w:rsidR="008F3D11" w:rsidRPr="008F3D11" w:rsidRDefault="008F3D11" w:rsidP="008F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1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328" w:type="dxa"/>
          </w:tcPr>
          <w:p w14:paraId="319FEB56" w14:textId="4C845A03" w:rsidR="008F3D11" w:rsidRPr="008F3D11" w:rsidRDefault="008F3D11" w:rsidP="008F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D1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F3D11" w14:paraId="5950BE7A" w14:textId="21041E3E" w:rsidTr="008F3D11">
        <w:tc>
          <w:tcPr>
            <w:tcW w:w="5811" w:type="dxa"/>
          </w:tcPr>
          <w:p w14:paraId="2E9087F6" w14:textId="5C6ADBBA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проведенных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проверок, (в ед.)</w:t>
            </w:r>
          </w:p>
        </w:tc>
        <w:tc>
          <w:tcPr>
            <w:tcW w:w="1665" w:type="dxa"/>
          </w:tcPr>
          <w:p w14:paraId="79BCC14E" w14:textId="0A7C5D3E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0" w:type="dxa"/>
          </w:tcPr>
          <w:p w14:paraId="1476C2D8" w14:textId="6011D1DD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14:paraId="3608ED71" w14:textId="26ACE9EC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D11" w14:paraId="5BB4EA52" w14:textId="3427DFB5" w:rsidTr="008F3D11">
        <w:tc>
          <w:tcPr>
            <w:tcW w:w="5811" w:type="dxa"/>
          </w:tcPr>
          <w:p w14:paraId="09A832F4" w14:textId="07923FCC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выявленных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нарушений  ы  сфере благоустройства подконтрольными  субъектами, (в ед.)</w:t>
            </w:r>
          </w:p>
        </w:tc>
        <w:tc>
          <w:tcPr>
            <w:tcW w:w="1665" w:type="dxa"/>
          </w:tcPr>
          <w:p w14:paraId="14B76BF2" w14:textId="10A63015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0" w:type="dxa"/>
          </w:tcPr>
          <w:p w14:paraId="26CF6514" w14:textId="528F473B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8" w:type="dxa"/>
          </w:tcPr>
          <w:p w14:paraId="78BDFDB7" w14:textId="5DAC85B6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3D11" w14:paraId="39EAE17D" w14:textId="6B6C4CC6" w:rsidTr="008F3D11">
        <w:tc>
          <w:tcPr>
            <w:tcW w:w="5811" w:type="dxa"/>
          </w:tcPr>
          <w:p w14:paraId="468E2999" w14:textId="6ED0036B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проведенных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профилактических  мероприятий в  контрольной  деятельности, (в ед.)</w:t>
            </w:r>
          </w:p>
        </w:tc>
        <w:tc>
          <w:tcPr>
            <w:tcW w:w="1665" w:type="dxa"/>
          </w:tcPr>
          <w:p w14:paraId="56DEBC4E" w14:textId="3D2024CB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14:paraId="7DCA2D90" w14:textId="15306294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14:paraId="34CA32A1" w14:textId="7C4291A4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3D11" w14:paraId="0430E11A" w14:textId="31DCB121" w:rsidTr="008F3D11">
        <w:tc>
          <w:tcPr>
            <w:tcW w:w="5811" w:type="dxa"/>
          </w:tcPr>
          <w:p w14:paraId="02D95A7F" w14:textId="20FD398A" w:rsidR="008F3D11" w:rsidRPr="008F3D11" w:rsidRDefault="00014FAF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 мероприятий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(публикаций) по информированию населения  о  требованиях  в  сфере  благоустройства, (в ед.)</w:t>
            </w:r>
          </w:p>
        </w:tc>
        <w:tc>
          <w:tcPr>
            <w:tcW w:w="1665" w:type="dxa"/>
          </w:tcPr>
          <w:p w14:paraId="677164B2" w14:textId="77777777" w:rsidR="008F3D11" w:rsidRPr="008F3D11" w:rsidRDefault="008F3D11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7B24562" w14:textId="77777777" w:rsidR="008F3D11" w:rsidRPr="008F3D11" w:rsidRDefault="008F3D11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14:paraId="7A840977" w14:textId="11A9BC87" w:rsidR="008F3D11" w:rsidRPr="008F3D11" w:rsidRDefault="008F3D11" w:rsidP="008F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373239" w14:textId="782829CE" w:rsidR="004E00B8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 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116CCAD0" w14:textId="77777777" w:rsidR="00014FAF" w:rsidRDefault="0048514C">
      <w:pPr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 5.1. Сведения о результатах профилактической работы за год размещаются в виде годового отчета об осуществлении муниципального контроля. </w:t>
      </w:r>
    </w:p>
    <w:p w14:paraId="0A184D50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802C4E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DA2F9D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B38314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C8356D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0FC9D8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1BEE57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25F8BA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A5301A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54471D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3841C3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E575B3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97D915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A873D0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8DDFBC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9CCFA4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AA07FF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E2609B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0BDDCA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2E1B42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FE895E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67F222" w14:textId="77777777" w:rsidR="006C5DF7" w:rsidRDefault="006C5DF7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90212C" w14:textId="63E8CF5C" w:rsidR="00014FAF" w:rsidRDefault="0048514C" w:rsidP="00014FAF">
      <w:pPr>
        <w:jc w:val="right"/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Программе, </w:t>
      </w:r>
    </w:p>
    <w:p w14:paraId="2FA6A790" w14:textId="77777777" w:rsidR="00014FAF" w:rsidRDefault="0048514C" w:rsidP="00014FAF">
      <w:pPr>
        <w:jc w:val="right"/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</w:t>
      </w:r>
    </w:p>
    <w:p w14:paraId="1CB9B99D" w14:textId="77777777" w:rsidR="00014FAF" w:rsidRDefault="0048514C" w:rsidP="00014FAF">
      <w:pPr>
        <w:jc w:val="right"/>
        <w:rPr>
          <w:rFonts w:ascii="Times New Roman" w:hAnsi="Times New Roman" w:cs="Times New Roman"/>
          <w:sz w:val="28"/>
          <w:szCs w:val="28"/>
        </w:rPr>
      </w:pPr>
      <w:r w:rsidRPr="004851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Зуевского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0B975765" w14:textId="77777777" w:rsidR="00014FAF" w:rsidRDefault="0048514C" w:rsidP="00014F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       </w:t>
      </w:r>
      <w:r w:rsidRPr="0048514C">
        <w:rPr>
          <w:rFonts w:ascii="Times New Roman" w:hAnsi="Times New Roman" w:cs="Times New Roman"/>
          <w:sz w:val="28"/>
          <w:szCs w:val="28"/>
        </w:rPr>
        <w:t xml:space="preserve"> района _____________ года №___ </w:t>
      </w:r>
    </w:p>
    <w:p w14:paraId="51E8C87A" w14:textId="77777777" w:rsidR="00014FAF" w:rsidRDefault="00014FAF" w:rsidP="00014F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4B7385" w14:textId="77777777" w:rsidR="00014FAF" w:rsidRPr="00014FAF" w:rsidRDefault="0048514C" w:rsidP="00014F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4FAF">
        <w:rPr>
          <w:rFonts w:ascii="Times New Roman" w:hAnsi="Times New Roman" w:cs="Times New Roman"/>
          <w:b/>
          <w:bCs/>
          <w:sz w:val="32"/>
          <w:szCs w:val="32"/>
        </w:rPr>
        <w:t>План мероприятий</w:t>
      </w:r>
    </w:p>
    <w:p w14:paraId="5B0C40B1" w14:textId="77777777" w:rsidR="00014FAF" w:rsidRPr="00D941BD" w:rsidRDefault="004851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41BD"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профилактике нарушений в рамках осуществления муниципального контроля в сфере благоустройства на территории Зуевского     </w:t>
      </w:r>
      <w:proofErr w:type="gramStart"/>
      <w:r w:rsidRPr="00D941BD">
        <w:rPr>
          <w:rFonts w:ascii="Times New Roman" w:hAnsi="Times New Roman" w:cs="Times New Roman"/>
          <w:b/>
          <w:bCs/>
          <w:sz w:val="28"/>
          <w:szCs w:val="28"/>
        </w:rPr>
        <w:t>сельсовета  Солнцевского</w:t>
      </w:r>
      <w:proofErr w:type="gramEnd"/>
      <w:r w:rsidRPr="00D941BD">
        <w:rPr>
          <w:rFonts w:ascii="Times New Roman" w:hAnsi="Times New Roman" w:cs="Times New Roman"/>
          <w:b/>
          <w:bCs/>
          <w:sz w:val="28"/>
          <w:szCs w:val="28"/>
        </w:rPr>
        <w:t xml:space="preserve">        района на 2025 год и плановый период 2026-2027 годов </w:t>
      </w:r>
    </w:p>
    <w:p w14:paraId="1FDC48CA" w14:textId="77777777" w:rsidR="00014FAF" w:rsidRDefault="0001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597"/>
        <w:gridCol w:w="2896"/>
        <w:gridCol w:w="2258"/>
      </w:tblGrid>
      <w:tr w:rsidR="00014FAF" w14:paraId="74955DB3" w14:textId="77777777" w:rsidTr="00014FAF">
        <w:tc>
          <w:tcPr>
            <w:tcW w:w="562" w:type="dxa"/>
          </w:tcPr>
          <w:p w14:paraId="042A90E7" w14:textId="64308430" w:rsidR="00014FAF" w:rsidRDefault="0001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14:paraId="2C4799DF" w14:textId="7E8E63DB" w:rsidR="00014FAF" w:rsidRDefault="0001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  <w:proofErr w:type="gramEnd"/>
          </w:p>
        </w:tc>
        <w:tc>
          <w:tcPr>
            <w:tcW w:w="2336" w:type="dxa"/>
          </w:tcPr>
          <w:p w14:paraId="51E6CBB0" w14:textId="58AED4A8" w:rsidR="00014FAF" w:rsidRDefault="0001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Срок  реализации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336" w:type="dxa"/>
          </w:tcPr>
          <w:p w14:paraId="1E210A50" w14:textId="053B48E9" w:rsidR="00014FAF" w:rsidRDefault="0001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 должностное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лицо</w:t>
            </w:r>
          </w:p>
        </w:tc>
      </w:tr>
      <w:tr w:rsidR="00014FAF" w14:paraId="3295FB3C" w14:textId="77777777" w:rsidTr="00014FAF">
        <w:tc>
          <w:tcPr>
            <w:tcW w:w="562" w:type="dxa"/>
          </w:tcPr>
          <w:p w14:paraId="25355889" w14:textId="0AC523F1" w:rsidR="00014FAF" w:rsidRDefault="00523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1ACEA02" w14:textId="67E1317C" w:rsidR="00014FAF" w:rsidRPr="00523FA9" w:rsidRDefault="00523F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Информирование</w:t>
            </w:r>
          </w:p>
          <w:p w14:paraId="6DC0C58A" w14:textId="77777777" w:rsidR="00523FA9" w:rsidRDefault="00523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 контролируемых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лиц  посредством  размещения  сведений,  предусмотренных </w:t>
            </w:r>
            <w:r w:rsidR="00D941BD">
              <w:rPr>
                <w:rFonts w:ascii="Times New Roman" w:hAnsi="Times New Roman" w:cs="Times New Roman"/>
                <w:sz w:val="28"/>
                <w:szCs w:val="28"/>
              </w:rPr>
              <w:t>Федеральном законом №248-ФЗ, на  официальном  сайте  муниципального образования  в  сети «Интернет»,</w:t>
            </w:r>
          </w:p>
          <w:p w14:paraId="2138968A" w14:textId="5390903D" w:rsidR="00D941BD" w:rsidRDefault="00D9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средствах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массовой информации</w:t>
            </w:r>
          </w:p>
        </w:tc>
        <w:tc>
          <w:tcPr>
            <w:tcW w:w="2336" w:type="dxa"/>
          </w:tcPr>
          <w:p w14:paraId="12F3DF03" w14:textId="1AD07D34" w:rsidR="00014FAF" w:rsidRDefault="00D9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6" w:type="dxa"/>
          </w:tcPr>
          <w:p w14:paraId="30BF3661" w14:textId="00DA80B9" w:rsidR="00014FAF" w:rsidRDefault="00D9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главы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 Зуевского  сельсовета</w:t>
            </w:r>
          </w:p>
        </w:tc>
      </w:tr>
      <w:tr w:rsidR="00014FAF" w14:paraId="4EB89D3E" w14:textId="77777777" w:rsidTr="00014FAF">
        <w:tc>
          <w:tcPr>
            <w:tcW w:w="562" w:type="dxa"/>
          </w:tcPr>
          <w:p w14:paraId="27E1313F" w14:textId="1B30EEBF" w:rsidR="00014FAF" w:rsidRDefault="00D9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ED3F806" w14:textId="56429951" w:rsidR="00014FAF" w:rsidRDefault="00D9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</w:t>
            </w:r>
            <w:r w:rsidRPr="00485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336" w:type="dxa"/>
          </w:tcPr>
          <w:p w14:paraId="64DEE61A" w14:textId="0EDE457E" w:rsidR="00014FAF" w:rsidRDefault="00D9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не позднее1 июня года, следующего за годом обобщения правоприменит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>льной практики</w:t>
            </w:r>
          </w:p>
        </w:tc>
        <w:tc>
          <w:tcPr>
            <w:tcW w:w="2336" w:type="dxa"/>
          </w:tcPr>
          <w:p w14:paraId="39DB1FFC" w14:textId="77777777" w:rsidR="00D941BD" w:rsidRDefault="00D941BD" w:rsidP="00D9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Зуевского    </w:t>
            </w: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14:paraId="562E712D" w14:textId="77777777" w:rsidR="00014FAF" w:rsidRDefault="00014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1BD" w14:paraId="0940EF81" w14:textId="77777777" w:rsidTr="00014FAF">
        <w:tc>
          <w:tcPr>
            <w:tcW w:w="562" w:type="dxa"/>
          </w:tcPr>
          <w:p w14:paraId="548563C3" w14:textId="2666D5BF" w:rsidR="00D941BD" w:rsidRDefault="00D9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C510509" w14:textId="36C178BE" w:rsidR="00D941BD" w:rsidRDefault="00D94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36" w:type="dxa"/>
          </w:tcPr>
          <w:p w14:paraId="6B3AF1E6" w14:textId="49CAF85C" w:rsidR="00D941BD" w:rsidRDefault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>По мере появления оснований, предусмотренных законодательство м</w:t>
            </w:r>
          </w:p>
        </w:tc>
        <w:tc>
          <w:tcPr>
            <w:tcW w:w="2336" w:type="dxa"/>
          </w:tcPr>
          <w:p w14:paraId="79610E8F" w14:textId="77777777" w:rsidR="006C5DF7" w:rsidRDefault="006C5DF7" w:rsidP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Зуевского    </w:t>
            </w: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4F5EF745" w14:textId="77777777" w:rsidR="00D941BD" w:rsidRDefault="00D94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DF7" w14:paraId="1430C8C3" w14:textId="77777777" w:rsidTr="00014FAF">
        <w:tc>
          <w:tcPr>
            <w:tcW w:w="562" w:type="dxa"/>
          </w:tcPr>
          <w:p w14:paraId="4AE6B6E8" w14:textId="2E92A613" w:rsidR="006C5DF7" w:rsidRDefault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B36A2A7" w14:textId="77777777" w:rsidR="006C5DF7" w:rsidRDefault="006C5DF7" w:rsidP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проводится по вопросам, связанным с организацией и осуществлением муниципального контроля: 1) оснований для проведения профилактических и внеплановых контрольных (надзорных) мероприятий; 2) порядка проведения контрольного (надзорного) мероприятия; 3) порядка принятия решений по </w:t>
            </w:r>
            <w:r w:rsidRPr="00485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профилактических и контрольных (надзорных) мероприятий;</w:t>
            </w:r>
          </w:p>
          <w:p w14:paraId="1003B36F" w14:textId="0A0ABE08" w:rsidR="006C5DF7" w:rsidRPr="0048514C" w:rsidRDefault="006C5DF7" w:rsidP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 4) порядка обжалования решений органа, действий (бездействия) должностных лиц по результатам профилактических и контрольных (надзорных) мероприятий. 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 </w:t>
            </w:r>
            <w:proofErr w:type="gramStart"/>
            <w:r w:rsidRPr="0048514C">
              <w:rPr>
                <w:rFonts w:ascii="Times New Roman" w:hAnsi="Times New Roman" w:cs="Times New Roman"/>
                <w:sz w:val="28"/>
                <w:szCs w:val="28"/>
              </w:rPr>
              <w:t>конференц-связи</w:t>
            </w:r>
            <w:proofErr w:type="gramEnd"/>
            <w:r w:rsidRPr="0048514C">
              <w:rPr>
                <w:rFonts w:ascii="Times New Roman" w:hAnsi="Times New Roman" w:cs="Times New Roman"/>
                <w:sz w:val="28"/>
                <w:szCs w:val="28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336" w:type="dxa"/>
          </w:tcPr>
          <w:p w14:paraId="790751EF" w14:textId="1CE86B2D" w:rsidR="006C5DF7" w:rsidRPr="0048514C" w:rsidRDefault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36" w:type="dxa"/>
          </w:tcPr>
          <w:p w14:paraId="75F6F155" w14:textId="77777777" w:rsidR="006C5DF7" w:rsidRPr="0048514C" w:rsidRDefault="006C5DF7" w:rsidP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54C42" w14:textId="77777777" w:rsidR="006C5DF7" w:rsidRDefault="006C5DF7" w:rsidP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Зуевского    </w:t>
            </w: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14:paraId="28DF28E6" w14:textId="77777777" w:rsidR="006C5DF7" w:rsidRPr="0048514C" w:rsidRDefault="006C5DF7" w:rsidP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DF7" w14:paraId="0E971CDE" w14:textId="77777777" w:rsidTr="00014FAF">
        <w:tc>
          <w:tcPr>
            <w:tcW w:w="562" w:type="dxa"/>
          </w:tcPr>
          <w:p w14:paraId="45D76AAE" w14:textId="563B1E94" w:rsidR="006C5DF7" w:rsidRDefault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74246289" w14:textId="0BDEC139" w:rsidR="006C5DF7" w:rsidRPr="0048514C" w:rsidRDefault="006C5DF7" w:rsidP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336" w:type="dxa"/>
          </w:tcPr>
          <w:p w14:paraId="32E50CFE" w14:textId="2A6807B9" w:rsidR="006C5DF7" w:rsidRPr="0048514C" w:rsidRDefault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>В течение года по согласованию с контролируемыми лицами</w:t>
            </w:r>
          </w:p>
        </w:tc>
        <w:tc>
          <w:tcPr>
            <w:tcW w:w="2336" w:type="dxa"/>
          </w:tcPr>
          <w:p w14:paraId="3B6AE244" w14:textId="77777777" w:rsidR="006C5DF7" w:rsidRPr="0048514C" w:rsidRDefault="006C5DF7" w:rsidP="006C5DF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Зуевского    </w:t>
            </w:r>
            <w:r w:rsidRPr="0048514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14:paraId="1830436B" w14:textId="77777777" w:rsidR="006C5DF7" w:rsidRPr="0048514C" w:rsidRDefault="006C5DF7" w:rsidP="006C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2A0F61" w14:textId="0DC37E98" w:rsidR="004E00B8" w:rsidRDefault="004E00B8">
      <w:pPr>
        <w:rPr>
          <w:rFonts w:ascii="Times New Roman" w:hAnsi="Times New Roman" w:cs="Times New Roman"/>
          <w:sz w:val="28"/>
          <w:szCs w:val="28"/>
        </w:rPr>
      </w:pPr>
    </w:p>
    <w:p w14:paraId="7F5630EC" w14:textId="0AAD74EA" w:rsidR="00666231" w:rsidRPr="0048514C" w:rsidRDefault="006C5DF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14C" w:rsidRPr="004851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6231" w:rsidRPr="0048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D9"/>
    <w:rsid w:val="000100E5"/>
    <w:rsid w:val="00014FAF"/>
    <w:rsid w:val="00205486"/>
    <w:rsid w:val="0048514C"/>
    <w:rsid w:val="004E00B8"/>
    <w:rsid w:val="00510909"/>
    <w:rsid w:val="00523FA9"/>
    <w:rsid w:val="00666231"/>
    <w:rsid w:val="006C5DF7"/>
    <w:rsid w:val="008F3D11"/>
    <w:rsid w:val="009F16D9"/>
    <w:rsid w:val="00D07921"/>
    <w:rsid w:val="00D41396"/>
    <w:rsid w:val="00D941BD"/>
    <w:rsid w:val="00E74B9E"/>
    <w:rsid w:val="00F5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166D"/>
  <w15:chartTrackingRefBased/>
  <w15:docId w15:val="{AEA0FE02-9A9E-4617-BF28-F9C7F3A2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2024-12-17T06:17:00Z</dcterms:created>
  <dcterms:modified xsi:type="dcterms:W3CDTF">2024-12-17T07:12:00Z</dcterms:modified>
</cp:coreProperties>
</file>