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AD3" w:rsidRDefault="00763AD3" w:rsidP="00763AD3">
      <w:pPr>
        <w:shd w:val="clear" w:color="auto" w:fill="FFFFFF"/>
        <w:spacing w:after="0" w:line="200" w:lineRule="atLeast"/>
        <w:jc w:val="center"/>
        <w:rPr>
          <w:rFonts w:ascii="Times New Roman" w:eastAsia="Times New Roman" w:hAnsi="Times New Roman" w:cs="Times New Roman"/>
          <w:color w:val="000000"/>
          <w:lang w:eastAsia="ru-RU"/>
        </w:rPr>
      </w:pPr>
      <w:r w:rsidRPr="00763AD3">
        <w:rPr>
          <w:rFonts w:ascii="Times New Roman" w:eastAsia="Times New Roman" w:hAnsi="Times New Roman" w:cs="Times New Roman"/>
          <w:color w:val="000000"/>
          <w:lang w:eastAsia="ru-RU"/>
        </w:rPr>
        <w:t>ВНИМАНИЕ ЖИТЕЛЕЙ СОЛНЦЕВСКОГО РАЙОНА!</w:t>
      </w:r>
      <w:r w:rsidRPr="00763AD3">
        <w:rPr>
          <w:rFonts w:ascii="Times New Roman" w:eastAsia="Times New Roman" w:hAnsi="Times New Roman" w:cs="Times New Roman"/>
          <w:noProof/>
          <w:color w:val="000000"/>
          <w:lang w:eastAsia="ru-RU"/>
        </w:rPr>
        <w:drawing>
          <wp:inline distT="0" distB="0" distL="0" distR="0">
            <wp:extent cx="152400" cy="1524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63AD3">
        <w:rPr>
          <w:rFonts w:ascii="Times New Roman" w:eastAsia="Times New Roman" w:hAnsi="Times New Roman" w:cs="Times New Roman"/>
          <w:color w:val="000000"/>
          <w:lang w:eastAsia="ru-RU"/>
        </w:rPr>
        <w:br/>
        <w:t>О ВЫЯВЛЕНИИ БЕШЕНСТВА У СОБАКИ!</w:t>
      </w:r>
    </w:p>
    <w:p w:rsidR="00763AD3" w:rsidRPr="00763AD3" w:rsidRDefault="00763AD3" w:rsidP="002E5493">
      <w:pPr>
        <w:shd w:val="clear" w:color="auto" w:fill="FFFFFF"/>
        <w:spacing w:after="0" w:line="240" w:lineRule="auto"/>
        <w:jc w:val="both"/>
        <w:rPr>
          <w:rFonts w:ascii="Times New Roman" w:eastAsia="Times New Roman" w:hAnsi="Times New Roman" w:cs="Times New Roman"/>
          <w:color w:val="000000"/>
          <w:lang w:eastAsia="ru-RU"/>
        </w:rPr>
      </w:pPr>
      <w:r w:rsidRPr="00763AD3">
        <w:rPr>
          <w:rFonts w:ascii="Times New Roman" w:eastAsia="Times New Roman" w:hAnsi="Times New Roman" w:cs="Times New Roman"/>
          <w:color w:val="000000"/>
          <w:lang w:eastAsia="ru-RU"/>
        </w:rPr>
        <w:t>Согласно протоколу испытаний № 4752-ИЛ/34261 от 25.04.2025 г. ОБУ «Курская областная ветеринарная лаборатория» в результате проведения лабораторных исследований патологического материала, отобранного от трупа собаки на территории с. Зуевка муниципального образования «Зуевский сельсовет</w:t>
      </w:r>
      <w:proofErr w:type="gramStart"/>
      <w:r w:rsidRPr="00763AD3">
        <w:rPr>
          <w:rFonts w:ascii="Times New Roman" w:eastAsia="Times New Roman" w:hAnsi="Times New Roman" w:cs="Times New Roman"/>
          <w:color w:val="000000"/>
          <w:lang w:eastAsia="ru-RU"/>
        </w:rPr>
        <w:t>»</w:t>
      </w:r>
      <w:proofErr w:type="gramEnd"/>
      <w:r w:rsidRPr="00763AD3">
        <w:rPr>
          <w:rFonts w:ascii="Times New Roman" w:eastAsia="Times New Roman" w:hAnsi="Times New Roman" w:cs="Times New Roman"/>
          <w:color w:val="000000"/>
          <w:lang w:eastAsia="ru-RU"/>
        </w:rPr>
        <w:t xml:space="preserve"> Солнцевского района Курской области, выявлен антиген вируса бешенства.</w:t>
      </w:r>
    </w:p>
    <w:p w:rsidR="00763AD3" w:rsidRDefault="00763AD3" w:rsidP="002E5493">
      <w:pPr>
        <w:shd w:val="clear" w:color="auto" w:fill="FFFFFF"/>
        <w:spacing w:after="0" w:line="200" w:lineRule="atLeast"/>
        <w:jc w:val="both"/>
        <w:rPr>
          <w:rFonts w:ascii="Times New Roman" w:eastAsia="Times New Roman" w:hAnsi="Times New Roman" w:cs="Times New Roman"/>
          <w:color w:val="000000"/>
          <w:lang w:eastAsia="ru-RU"/>
        </w:rPr>
      </w:pPr>
      <w:r w:rsidRPr="00763AD3">
        <w:rPr>
          <w:rFonts w:ascii="Times New Roman" w:eastAsia="Times New Roman" w:hAnsi="Times New Roman" w:cs="Times New Roman"/>
          <w:color w:val="000000"/>
          <w:lang w:eastAsia="ru-RU"/>
        </w:rPr>
        <w:t>Что делать если обнаружили у животного признаки бешенства?</w:t>
      </w:r>
      <w:r>
        <w:rPr>
          <w:rFonts w:ascii="Times New Roman" w:eastAsia="Times New Roman" w:hAnsi="Times New Roman" w:cs="Times New Roman"/>
          <w:color w:val="000000"/>
          <w:lang w:eastAsia="ru-RU"/>
        </w:rPr>
        <w:t xml:space="preserve"> </w:t>
      </w:r>
    </w:p>
    <w:p w:rsidR="00763AD3" w:rsidRDefault="004007DE" w:rsidP="002E5493">
      <w:pPr>
        <w:shd w:val="clear" w:color="auto" w:fill="FFFFFF"/>
        <w:spacing w:after="0" w:line="20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t>-</w:t>
      </w:r>
      <w:r w:rsidR="002E5493">
        <w:rPr>
          <w:rFonts w:ascii="Times New Roman" w:eastAsia="Times New Roman" w:hAnsi="Times New Roman" w:cs="Times New Roman"/>
          <w:noProof/>
          <w:color w:val="000000"/>
          <w:lang w:eastAsia="ru-RU"/>
        </w:rPr>
        <w:t xml:space="preserve"> и</w:t>
      </w:r>
      <w:r w:rsidR="00763AD3" w:rsidRPr="00763AD3">
        <w:rPr>
          <w:rFonts w:ascii="Times New Roman" w:eastAsia="Times New Roman" w:hAnsi="Times New Roman" w:cs="Times New Roman"/>
          <w:color w:val="000000"/>
          <w:lang w:eastAsia="ru-RU"/>
        </w:rPr>
        <w:t>золировать животное до приезда ветеринарных врачей.</w:t>
      </w:r>
    </w:p>
    <w:p w:rsidR="00763AD3" w:rsidRPr="00763AD3" w:rsidRDefault="002E5493" w:rsidP="002E5493">
      <w:pPr>
        <w:pStyle w:val="a5"/>
        <w:shd w:val="clear" w:color="auto" w:fill="FFFFFF"/>
        <w:spacing w:after="0" w:line="200" w:lineRule="atLeast"/>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763AD3" w:rsidRPr="00763AD3">
        <w:rPr>
          <w:rFonts w:ascii="Times New Roman" w:eastAsia="Times New Roman" w:hAnsi="Times New Roman" w:cs="Times New Roman"/>
          <w:color w:val="000000"/>
          <w:lang w:eastAsia="ru-RU"/>
        </w:rPr>
        <w:t>СРОЧНО обратиться в ОБУ "СББЖ Солнцевского района</w:t>
      </w:r>
      <w:proofErr w:type="gramStart"/>
      <w:r w:rsidR="00763AD3" w:rsidRPr="00763AD3">
        <w:rPr>
          <w:rFonts w:ascii="Times New Roman" w:eastAsia="Times New Roman" w:hAnsi="Times New Roman" w:cs="Times New Roman"/>
          <w:color w:val="000000"/>
          <w:lang w:eastAsia="ru-RU"/>
        </w:rPr>
        <w:t>" .</w:t>
      </w:r>
      <w:proofErr w:type="gramEnd"/>
    </w:p>
    <w:p w:rsidR="004007DE" w:rsidRDefault="00763AD3" w:rsidP="002E5493">
      <w:pPr>
        <w:pStyle w:val="a5"/>
        <w:shd w:val="clear" w:color="auto" w:fill="FFFFFF"/>
        <w:spacing w:after="0" w:line="200" w:lineRule="atLeast"/>
        <w:ind w:left="0"/>
        <w:jc w:val="both"/>
        <w:rPr>
          <w:rFonts w:ascii="Times New Roman" w:eastAsia="Times New Roman" w:hAnsi="Times New Roman" w:cs="Times New Roman"/>
          <w:color w:val="000000"/>
          <w:lang w:eastAsia="ru-RU"/>
        </w:rPr>
      </w:pPr>
      <w:r w:rsidRPr="00763AD3">
        <w:rPr>
          <w:rFonts w:ascii="Times New Roman" w:eastAsia="Times New Roman" w:hAnsi="Times New Roman" w:cs="Times New Roman"/>
          <w:color w:val="000000"/>
          <w:lang w:eastAsia="ru-RU"/>
        </w:rPr>
        <w:t>Клинические признаки:</w:t>
      </w:r>
    </w:p>
    <w:p w:rsidR="002E5493" w:rsidRDefault="00763AD3" w:rsidP="002E5493">
      <w:pPr>
        <w:pStyle w:val="a5"/>
        <w:shd w:val="clear" w:color="auto" w:fill="FFFFFF"/>
        <w:spacing w:after="0" w:line="200" w:lineRule="atLeast"/>
        <w:ind w:left="0"/>
        <w:jc w:val="both"/>
        <w:rPr>
          <w:noProof/>
          <w:lang w:eastAsia="ru-RU"/>
        </w:rPr>
      </w:pPr>
      <w:r w:rsidRPr="00763AD3">
        <w:rPr>
          <w:rFonts w:ascii="Times New Roman" w:eastAsia="Times New Roman" w:hAnsi="Times New Roman" w:cs="Times New Roman"/>
          <w:color w:val="000000"/>
          <w:lang w:eastAsia="ru-RU"/>
        </w:rPr>
        <w:t>Инкубационный период длится от 3 до 11 дней. Классическое течение болезни имеет три стадии, которые зачастую налагаются друг на друга:</w:t>
      </w:r>
      <w:r w:rsidR="002E5493">
        <w:rPr>
          <w:noProof/>
          <w:lang w:eastAsia="ru-RU"/>
        </w:rPr>
        <w:t xml:space="preserve"> </w:t>
      </w:r>
    </w:p>
    <w:p w:rsidR="002E5493" w:rsidRDefault="00763AD3" w:rsidP="002E5493">
      <w:pPr>
        <w:pStyle w:val="a5"/>
        <w:shd w:val="clear" w:color="auto" w:fill="FFFFFF"/>
        <w:spacing w:after="0" w:line="200" w:lineRule="atLeast"/>
        <w:ind w:left="0"/>
        <w:jc w:val="both"/>
        <w:rPr>
          <w:noProof/>
          <w:lang w:eastAsia="ru-RU"/>
        </w:rPr>
      </w:pPr>
      <w:r w:rsidRPr="00763AD3">
        <w:rPr>
          <w:rFonts w:ascii="Times New Roman" w:eastAsia="Times New Roman" w:hAnsi="Times New Roman" w:cs="Times New Roman"/>
          <w:color w:val="000000"/>
          <w:lang w:eastAsia="ru-RU"/>
        </w:rPr>
        <w:t>Продромальный период (меланхолическая стадия) - в эту стадию заметны изменения поведения животных. Собаки часто становятся навязчивыми, стремятся облизать своего хозяина, особенно лицо, при этом взгляд не фокусированный. Наблюдается извращенный аппетит (проглатывает камни, куски дерева и др.), щелканье пастью как при ловле мух. На следующий день к симптомам присоединяются анорексия, отказ от воды, лай становится хриплым, усиливается саливация. Кошки, которые в обычных условиях дружелюбны, в эту стадию проявляют беспричинную агрессию, злобные животные, напротив, стремятся к общению.</w:t>
      </w:r>
      <w:r w:rsidR="002E5493">
        <w:rPr>
          <w:noProof/>
          <w:lang w:eastAsia="ru-RU"/>
        </w:rPr>
        <w:t xml:space="preserve"> </w:t>
      </w:r>
    </w:p>
    <w:p w:rsidR="002E5493" w:rsidRDefault="00763AD3" w:rsidP="002E5493">
      <w:pPr>
        <w:pStyle w:val="a5"/>
        <w:shd w:val="clear" w:color="auto" w:fill="FFFFFF"/>
        <w:spacing w:after="0" w:line="200" w:lineRule="atLeast"/>
        <w:ind w:left="0"/>
        <w:jc w:val="both"/>
        <w:rPr>
          <w:rFonts w:ascii="Times New Roman" w:eastAsia="Times New Roman" w:hAnsi="Times New Roman" w:cs="Times New Roman"/>
          <w:color w:val="000000"/>
          <w:lang w:eastAsia="ru-RU"/>
        </w:rPr>
      </w:pPr>
      <w:r w:rsidRPr="00763AD3">
        <w:rPr>
          <w:rFonts w:ascii="Times New Roman" w:eastAsia="Times New Roman" w:hAnsi="Times New Roman" w:cs="Times New Roman"/>
          <w:color w:val="000000"/>
          <w:lang w:eastAsia="ru-RU"/>
        </w:rPr>
        <w:t>Возбуждение (маниакальная стадия) - в эту стадию животные наиболее опасны. Кошки становятся злобными, нервными, может наблюдаться отсутствие координации движений. Наступает спазм мышц глотки, что приводит к гиперсаливации, даже к появлению пены. У собак появляются приступы неистовства, стремление убежать из дома, напасть на других животных без предупреждения, лая нет, собака при этом набрасывается и злобно кусается. Из-за спазмирования глотательных мышц пить больная собака не может, но испытывает при этом сильную жажду, поэтому, увидев воду, она впадает в ярость.</w:t>
      </w:r>
      <w:r w:rsidR="002E5493">
        <w:rPr>
          <w:rFonts w:ascii="Times New Roman" w:eastAsia="Times New Roman" w:hAnsi="Times New Roman" w:cs="Times New Roman"/>
          <w:color w:val="000000"/>
          <w:lang w:eastAsia="ru-RU"/>
        </w:rPr>
        <w:t xml:space="preserve"> </w:t>
      </w:r>
    </w:p>
    <w:p w:rsidR="00763AD3" w:rsidRPr="00763AD3" w:rsidRDefault="00763AD3" w:rsidP="002E5493">
      <w:pPr>
        <w:pStyle w:val="a5"/>
        <w:shd w:val="clear" w:color="auto" w:fill="FFFFFF"/>
        <w:spacing w:after="0" w:line="200" w:lineRule="atLeast"/>
        <w:ind w:left="0"/>
        <w:jc w:val="both"/>
        <w:rPr>
          <w:rFonts w:ascii="Times New Roman" w:eastAsia="Times New Roman" w:hAnsi="Times New Roman" w:cs="Times New Roman"/>
          <w:color w:val="000000"/>
          <w:lang w:eastAsia="ru-RU"/>
        </w:rPr>
      </w:pPr>
      <w:r w:rsidRPr="00763AD3">
        <w:rPr>
          <w:rFonts w:ascii="Times New Roman" w:eastAsia="Times New Roman" w:hAnsi="Times New Roman" w:cs="Times New Roman"/>
          <w:color w:val="000000"/>
          <w:lang w:eastAsia="ru-RU"/>
        </w:rPr>
        <w:t>Депрессивная стадия. Мышцы задних конечностей, туловища, нижней челюсти парализуются, собака постоянно находится с языком наружу, при этом изо рта обильно выделяется пенистая слюна. У кошек конвульсии, генерализованный паралич, кома. Протекание всех стадий занимает 6-11 дней.</w:t>
      </w:r>
    </w:p>
    <w:p w:rsidR="002E5493" w:rsidRDefault="00763AD3" w:rsidP="002E5493">
      <w:pPr>
        <w:shd w:val="clear" w:color="auto" w:fill="FFFFFF"/>
        <w:spacing w:after="0" w:line="200" w:lineRule="atLeast"/>
        <w:jc w:val="both"/>
        <w:rPr>
          <w:rFonts w:ascii="Times New Roman" w:eastAsia="Times New Roman" w:hAnsi="Times New Roman" w:cs="Times New Roman"/>
          <w:noProof/>
          <w:color w:val="000000"/>
          <w:lang w:eastAsia="ru-RU"/>
        </w:rPr>
      </w:pPr>
      <w:r w:rsidRPr="00763AD3">
        <w:rPr>
          <w:rFonts w:ascii="Times New Roman" w:eastAsia="Times New Roman" w:hAnsi="Times New Roman" w:cs="Times New Roman"/>
          <w:color w:val="000000"/>
          <w:lang w:eastAsia="ru-RU"/>
        </w:rPr>
        <w:t>Основные правила, соблюдение которых поможет избежать заболевания бешенством:</w:t>
      </w:r>
      <w:r w:rsidR="002E5493">
        <w:rPr>
          <w:rFonts w:ascii="Times New Roman" w:eastAsia="Times New Roman" w:hAnsi="Times New Roman" w:cs="Times New Roman"/>
          <w:noProof/>
          <w:color w:val="000000"/>
          <w:lang w:eastAsia="ru-RU"/>
        </w:rPr>
        <w:t xml:space="preserve"> </w:t>
      </w:r>
    </w:p>
    <w:p w:rsidR="002E5493" w:rsidRDefault="002E5493" w:rsidP="002E5493">
      <w:pPr>
        <w:shd w:val="clear" w:color="auto" w:fill="FFFFFF"/>
        <w:spacing w:after="0" w:line="20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sidR="00763AD3" w:rsidRPr="00763AD3">
        <w:rPr>
          <w:rFonts w:ascii="Times New Roman" w:eastAsia="Times New Roman" w:hAnsi="Times New Roman" w:cs="Times New Roman"/>
          <w:color w:val="000000"/>
          <w:lang w:eastAsia="ru-RU"/>
        </w:rPr>
        <w:t>Не приближайтесь и не гладьте бездомных и диких животных. Животное может быть заразным еще до появления первых признаков бешенства, когда оно выглядит вполне здоровым. Объясните все это своим детям. Ваш ребенок должен знать, что если его случайно укусит или поцарапает бездомное или дикое животное, то он должен как можно быстрее сообщить об этом кому-то из родителей. Даже маленький безобидный котенок может стать переносчиком бешенства.</w:t>
      </w:r>
      <w:r>
        <w:rPr>
          <w:rFonts w:ascii="Times New Roman" w:eastAsia="Times New Roman" w:hAnsi="Times New Roman" w:cs="Times New Roman"/>
          <w:color w:val="000000"/>
          <w:lang w:eastAsia="ru-RU"/>
        </w:rPr>
        <w:t xml:space="preserve"> </w:t>
      </w:r>
    </w:p>
    <w:p w:rsidR="002E5493" w:rsidRDefault="002E5493" w:rsidP="002E5493">
      <w:pPr>
        <w:shd w:val="clear" w:color="auto" w:fill="FFFFFF"/>
        <w:spacing w:after="0" w:line="20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w:t>
      </w:r>
      <w:r w:rsidR="00763AD3" w:rsidRPr="00763AD3">
        <w:rPr>
          <w:rFonts w:ascii="Times New Roman" w:eastAsia="Times New Roman" w:hAnsi="Times New Roman" w:cs="Times New Roman"/>
          <w:color w:val="000000"/>
          <w:lang w:eastAsia="ru-RU"/>
        </w:rPr>
        <w:t>Соблюдайте чистоту и держите мусорные баки на улице закрытыми. Мусор вокруг вашего дома является приманкой для диких и бездомных животных, являющихся потенциальными переносчиками бешенства.</w:t>
      </w:r>
    </w:p>
    <w:p w:rsidR="002E5493" w:rsidRDefault="002E5493" w:rsidP="002E5493">
      <w:pPr>
        <w:shd w:val="clear" w:color="auto" w:fill="FFFFFF"/>
        <w:spacing w:after="0" w:line="20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w:t>
      </w:r>
      <w:r w:rsidR="00763AD3" w:rsidRPr="00763AD3">
        <w:rPr>
          <w:rFonts w:ascii="Times New Roman" w:eastAsia="Times New Roman" w:hAnsi="Times New Roman" w:cs="Times New Roman"/>
          <w:color w:val="000000"/>
          <w:lang w:eastAsia="ru-RU"/>
        </w:rPr>
        <w:t xml:space="preserve">В случае укуса или попадания на кожу слюны бешеного или подозрительного животного, немедленно самым тщательным образом — в течение 10 минут — промойте рану с мылом. Лучше – с хозяйственным. Затем как можно быстрее, не откладывая, обратитесь в ближайшее медицинское учреждение для проведения экстренного вакцинирования против бешенства. </w:t>
      </w:r>
    </w:p>
    <w:p w:rsidR="00763AD3" w:rsidRPr="00763AD3" w:rsidRDefault="00763AD3" w:rsidP="002E5493">
      <w:pPr>
        <w:shd w:val="clear" w:color="auto" w:fill="FFFFFF"/>
        <w:spacing w:after="0" w:line="200" w:lineRule="atLeast"/>
        <w:jc w:val="both"/>
        <w:rPr>
          <w:rFonts w:ascii="Times New Roman" w:eastAsia="Times New Roman" w:hAnsi="Times New Roman" w:cs="Times New Roman"/>
          <w:color w:val="000000"/>
          <w:lang w:eastAsia="ru-RU"/>
        </w:rPr>
      </w:pPr>
      <w:r w:rsidRPr="00763AD3">
        <w:rPr>
          <w:rFonts w:ascii="Times New Roman" w:eastAsia="Times New Roman" w:hAnsi="Times New Roman" w:cs="Times New Roman"/>
          <w:color w:val="000000"/>
          <w:lang w:eastAsia="ru-RU"/>
        </w:rPr>
        <w:t>Знайте, что Ваша жизнь зависит от того, насколько быстро Вам будет оказана антирабическая помощь. О покусавшем животном сразу же сообщить в ветеринарное учреждение.</w:t>
      </w:r>
    </w:p>
    <w:p w:rsidR="002E5493" w:rsidRDefault="00763AD3" w:rsidP="002E5493">
      <w:pPr>
        <w:shd w:val="clear" w:color="auto" w:fill="FFFFFF"/>
        <w:spacing w:after="0" w:line="200" w:lineRule="atLeast"/>
        <w:jc w:val="both"/>
        <w:rPr>
          <w:rFonts w:ascii="Times New Roman" w:eastAsia="Times New Roman" w:hAnsi="Times New Roman" w:cs="Times New Roman"/>
          <w:color w:val="000000"/>
          <w:lang w:eastAsia="ru-RU"/>
        </w:rPr>
      </w:pPr>
      <w:r w:rsidRPr="00763AD3">
        <w:rPr>
          <w:rFonts w:ascii="Times New Roman" w:eastAsia="Times New Roman" w:hAnsi="Times New Roman" w:cs="Times New Roman"/>
          <w:color w:val="000000"/>
          <w:lang w:eastAsia="ru-RU"/>
        </w:rPr>
        <w:t>И самое главное:</w:t>
      </w:r>
      <w:r w:rsidR="002E5493">
        <w:rPr>
          <w:rFonts w:ascii="Times New Roman" w:eastAsia="Times New Roman" w:hAnsi="Times New Roman" w:cs="Times New Roman"/>
          <w:color w:val="000000"/>
          <w:lang w:eastAsia="ru-RU"/>
        </w:rPr>
        <w:t xml:space="preserve"> </w:t>
      </w:r>
    </w:p>
    <w:p w:rsidR="00763AD3" w:rsidRPr="00763AD3" w:rsidRDefault="00763AD3" w:rsidP="002E5493">
      <w:pPr>
        <w:shd w:val="clear" w:color="auto" w:fill="FFFFFF"/>
        <w:spacing w:after="0" w:line="200" w:lineRule="atLeast"/>
        <w:jc w:val="both"/>
        <w:rPr>
          <w:rFonts w:ascii="Times New Roman" w:eastAsia="Times New Roman" w:hAnsi="Times New Roman" w:cs="Times New Roman"/>
          <w:color w:val="000000"/>
          <w:lang w:eastAsia="ru-RU"/>
        </w:rPr>
      </w:pPr>
      <w:r w:rsidRPr="00763AD3">
        <w:rPr>
          <w:rFonts w:ascii="Times New Roman" w:eastAsia="Times New Roman" w:hAnsi="Times New Roman" w:cs="Times New Roman"/>
          <w:color w:val="000000"/>
          <w:lang w:eastAsia="ru-RU"/>
        </w:rPr>
        <w:t>Обращаем ваше внимание! Ежегодная вакцинация домашних животных от бешенства обязательна, независимо от условий содержания питомцев. Данная процедура обеспечивает 100% защиту, как питомца, так и его владельца и снижает вероятность возникновения вспышек особо опасного заболевания. Убедительная просьба не отказываться от проведения вакцинации. Вакцинация против бешенства проводится специалистами ОБУ «СББЖ Солнцевского района».</w:t>
      </w:r>
    </w:p>
    <w:p w:rsidR="002E5493" w:rsidRDefault="002E5493" w:rsidP="002E5493">
      <w:pPr>
        <w:shd w:val="clear" w:color="auto" w:fill="FFFFFF"/>
        <w:spacing w:after="0" w:line="200" w:lineRule="atLeast"/>
        <w:jc w:val="both"/>
        <w:rPr>
          <w:rFonts w:ascii="Times New Roman" w:eastAsia="Times New Roman" w:hAnsi="Times New Roman" w:cs="Times New Roman"/>
          <w:color w:val="000000"/>
          <w:lang w:eastAsia="ru-RU"/>
        </w:rPr>
      </w:pPr>
    </w:p>
    <w:p w:rsidR="002E5493" w:rsidRDefault="00763AD3" w:rsidP="002E5493">
      <w:pPr>
        <w:shd w:val="clear" w:color="auto" w:fill="FFFFFF"/>
        <w:spacing w:after="0" w:line="200" w:lineRule="atLeast"/>
        <w:jc w:val="both"/>
        <w:rPr>
          <w:rFonts w:ascii="Times New Roman" w:eastAsia="Times New Roman" w:hAnsi="Times New Roman" w:cs="Times New Roman"/>
          <w:color w:val="000000"/>
          <w:lang w:eastAsia="ru-RU"/>
        </w:rPr>
      </w:pPr>
      <w:r w:rsidRPr="00763AD3">
        <w:rPr>
          <w:rFonts w:ascii="Times New Roman" w:eastAsia="Times New Roman" w:hAnsi="Times New Roman" w:cs="Times New Roman"/>
          <w:color w:val="000000"/>
          <w:lang w:eastAsia="ru-RU"/>
        </w:rPr>
        <w:t xml:space="preserve">По всем вопросам обращайтесь в ОБУ «СББЖ Солнцевского района», по телефонам: 2-21-27, 8-906-692-03-51. </w:t>
      </w:r>
    </w:p>
    <w:p w:rsidR="00763AD3" w:rsidRPr="00763AD3" w:rsidRDefault="00763AD3" w:rsidP="002E5493">
      <w:pPr>
        <w:shd w:val="clear" w:color="auto" w:fill="FFFFFF"/>
        <w:spacing w:after="0" w:line="200" w:lineRule="atLeast"/>
        <w:jc w:val="both"/>
        <w:rPr>
          <w:rFonts w:ascii="Times New Roman" w:eastAsia="Times New Roman" w:hAnsi="Times New Roman" w:cs="Times New Roman"/>
          <w:color w:val="000000"/>
          <w:lang w:eastAsia="ru-RU"/>
        </w:rPr>
      </w:pPr>
      <w:r w:rsidRPr="00763AD3">
        <w:rPr>
          <w:rFonts w:ascii="Times New Roman" w:eastAsia="Times New Roman" w:hAnsi="Times New Roman" w:cs="Times New Roman"/>
          <w:color w:val="000000"/>
          <w:lang w:eastAsia="ru-RU"/>
        </w:rPr>
        <w:t>Наш адрес: пос. Солнцево, ул 1-ая Пушкина, д. 6.</w:t>
      </w:r>
    </w:p>
    <w:p w:rsidR="00763AD3" w:rsidRPr="00763AD3" w:rsidRDefault="00763AD3" w:rsidP="00763AD3">
      <w:pPr>
        <w:shd w:val="clear" w:color="auto" w:fill="FFFFFF"/>
        <w:spacing w:after="0" w:line="160" w:lineRule="atLeast"/>
        <w:jc w:val="both"/>
        <w:rPr>
          <w:rFonts w:ascii="Times New Roman" w:eastAsia="Times New Roman" w:hAnsi="Times New Roman" w:cs="Times New Roman"/>
          <w:color w:val="818C99"/>
          <w:lang w:eastAsia="ru-RU"/>
        </w:rPr>
      </w:pPr>
      <w:bookmarkStart w:id="0" w:name="_GoBack"/>
      <w:bookmarkEnd w:id="0"/>
    </w:p>
    <w:p w:rsidR="00F51B53" w:rsidRPr="00763AD3" w:rsidRDefault="00F51B53" w:rsidP="00763AD3">
      <w:pPr>
        <w:jc w:val="both"/>
        <w:rPr>
          <w:rFonts w:ascii="Times New Roman" w:hAnsi="Times New Roman" w:cs="Times New Roman"/>
        </w:rPr>
      </w:pPr>
    </w:p>
    <w:sectPr w:rsidR="00F51B53" w:rsidRPr="00763AD3" w:rsidSect="00763A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1pt;height:12.1pt;visibility:visible;mso-wrap-style:square" o:bullet="t">
        <v:imagedata r:id="rId1" o:title="✅"/>
      </v:shape>
    </w:pict>
  </w:numPicBullet>
  <w:abstractNum w:abstractNumId="0" w15:restartNumberingAfterBreak="0">
    <w:nsid w:val="6EFD23CB"/>
    <w:multiLevelType w:val="hybridMultilevel"/>
    <w:tmpl w:val="DB6AFE2E"/>
    <w:lvl w:ilvl="0" w:tplc="C70EF50A">
      <w:start w:val="1"/>
      <w:numFmt w:val="bullet"/>
      <w:lvlText w:val=""/>
      <w:lvlPicBulletId w:val="0"/>
      <w:lvlJc w:val="left"/>
      <w:pPr>
        <w:tabs>
          <w:tab w:val="num" w:pos="720"/>
        </w:tabs>
        <w:ind w:left="720" w:hanging="360"/>
      </w:pPr>
      <w:rPr>
        <w:rFonts w:ascii="Symbol" w:hAnsi="Symbol" w:hint="default"/>
      </w:rPr>
    </w:lvl>
    <w:lvl w:ilvl="1" w:tplc="010C79AA" w:tentative="1">
      <w:start w:val="1"/>
      <w:numFmt w:val="bullet"/>
      <w:lvlText w:val=""/>
      <w:lvlJc w:val="left"/>
      <w:pPr>
        <w:tabs>
          <w:tab w:val="num" w:pos="1440"/>
        </w:tabs>
        <w:ind w:left="1440" w:hanging="360"/>
      </w:pPr>
      <w:rPr>
        <w:rFonts w:ascii="Symbol" w:hAnsi="Symbol" w:hint="default"/>
      </w:rPr>
    </w:lvl>
    <w:lvl w:ilvl="2" w:tplc="F02685AC" w:tentative="1">
      <w:start w:val="1"/>
      <w:numFmt w:val="bullet"/>
      <w:lvlText w:val=""/>
      <w:lvlJc w:val="left"/>
      <w:pPr>
        <w:tabs>
          <w:tab w:val="num" w:pos="2160"/>
        </w:tabs>
        <w:ind w:left="2160" w:hanging="360"/>
      </w:pPr>
      <w:rPr>
        <w:rFonts w:ascii="Symbol" w:hAnsi="Symbol" w:hint="default"/>
      </w:rPr>
    </w:lvl>
    <w:lvl w:ilvl="3" w:tplc="925C52F2" w:tentative="1">
      <w:start w:val="1"/>
      <w:numFmt w:val="bullet"/>
      <w:lvlText w:val=""/>
      <w:lvlJc w:val="left"/>
      <w:pPr>
        <w:tabs>
          <w:tab w:val="num" w:pos="2880"/>
        </w:tabs>
        <w:ind w:left="2880" w:hanging="360"/>
      </w:pPr>
      <w:rPr>
        <w:rFonts w:ascii="Symbol" w:hAnsi="Symbol" w:hint="default"/>
      </w:rPr>
    </w:lvl>
    <w:lvl w:ilvl="4" w:tplc="92987F78" w:tentative="1">
      <w:start w:val="1"/>
      <w:numFmt w:val="bullet"/>
      <w:lvlText w:val=""/>
      <w:lvlJc w:val="left"/>
      <w:pPr>
        <w:tabs>
          <w:tab w:val="num" w:pos="3600"/>
        </w:tabs>
        <w:ind w:left="3600" w:hanging="360"/>
      </w:pPr>
      <w:rPr>
        <w:rFonts w:ascii="Symbol" w:hAnsi="Symbol" w:hint="default"/>
      </w:rPr>
    </w:lvl>
    <w:lvl w:ilvl="5" w:tplc="82A8E004" w:tentative="1">
      <w:start w:val="1"/>
      <w:numFmt w:val="bullet"/>
      <w:lvlText w:val=""/>
      <w:lvlJc w:val="left"/>
      <w:pPr>
        <w:tabs>
          <w:tab w:val="num" w:pos="4320"/>
        </w:tabs>
        <w:ind w:left="4320" w:hanging="360"/>
      </w:pPr>
      <w:rPr>
        <w:rFonts w:ascii="Symbol" w:hAnsi="Symbol" w:hint="default"/>
      </w:rPr>
    </w:lvl>
    <w:lvl w:ilvl="6" w:tplc="A8984052" w:tentative="1">
      <w:start w:val="1"/>
      <w:numFmt w:val="bullet"/>
      <w:lvlText w:val=""/>
      <w:lvlJc w:val="left"/>
      <w:pPr>
        <w:tabs>
          <w:tab w:val="num" w:pos="5040"/>
        </w:tabs>
        <w:ind w:left="5040" w:hanging="360"/>
      </w:pPr>
      <w:rPr>
        <w:rFonts w:ascii="Symbol" w:hAnsi="Symbol" w:hint="default"/>
      </w:rPr>
    </w:lvl>
    <w:lvl w:ilvl="7" w:tplc="F4DAF4E4" w:tentative="1">
      <w:start w:val="1"/>
      <w:numFmt w:val="bullet"/>
      <w:lvlText w:val=""/>
      <w:lvlJc w:val="left"/>
      <w:pPr>
        <w:tabs>
          <w:tab w:val="num" w:pos="5760"/>
        </w:tabs>
        <w:ind w:left="5760" w:hanging="360"/>
      </w:pPr>
      <w:rPr>
        <w:rFonts w:ascii="Symbol" w:hAnsi="Symbol" w:hint="default"/>
      </w:rPr>
    </w:lvl>
    <w:lvl w:ilvl="8" w:tplc="9AECB58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763AD3"/>
    <w:rsid w:val="0000482A"/>
    <w:rsid w:val="001A5762"/>
    <w:rsid w:val="002E5493"/>
    <w:rsid w:val="004007DE"/>
    <w:rsid w:val="00763AD3"/>
    <w:rsid w:val="00D04131"/>
    <w:rsid w:val="00F51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8EB5"/>
  <w15:docId w15:val="{170505AC-F381-49C9-89E5-1B1ACFF6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ttomactioncount">
    <w:name w:val="postbottomaction__count"/>
    <w:basedOn w:val="a0"/>
    <w:rsid w:val="00763AD3"/>
  </w:style>
  <w:style w:type="character" w:customStyle="1" w:styleId="blindlabel">
    <w:name w:val="blind_label"/>
    <w:basedOn w:val="a0"/>
    <w:rsid w:val="00763AD3"/>
  </w:style>
  <w:style w:type="paragraph" w:styleId="a3">
    <w:name w:val="Balloon Text"/>
    <w:basedOn w:val="a"/>
    <w:link w:val="a4"/>
    <w:uiPriority w:val="99"/>
    <w:semiHidden/>
    <w:unhideWhenUsed/>
    <w:rsid w:val="00763A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AD3"/>
    <w:rPr>
      <w:rFonts w:ascii="Tahoma" w:hAnsi="Tahoma" w:cs="Tahoma"/>
      <w:sz w:val="16"/>
      <w:szCs w:val="16"/>
    </w:rPr>
  </w:style>
  <w:style w:type="paragraph" w:styleId="a5">
    <w:name w:val="List Paragraph"/>
    <w:basedOn w:val="a"/>
    <w:uiPriority w:val="34"/>
    <w:qFormat/>
    <w:rsid w:val="00763AD3"/>
    <w:pPr>
      <w:ind w:left="720"/>
      <w:contextualSpacing/>
    </w:pPr>
  </w:style>
  <w:style w:type="character" w:styleId="a6">
    <w:name w:val="Hyperlink"/>
    <w:basedOn w:val="a0"/>
    <w:uiPriority w:val="99"/>
    <w:unhideWhenUsed/>
    <w:rsid w:val="00F51B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656452">
      <w:bodyDiv w:val="1"/>
      <w:marLeft w:val="0"/>
      <w:marRight w:val="0"/>
      <w:marTop w:val="0"/>
      <w:marBottom w:val="0"/>
      <w:divBdr>
        <w:top w:val="none" w:sz="0" w:space="0" w:color="auto"/>
        <w:left w:val="none" w:sz="0" w:space="0" w:color="auto"/>
        <w:bottom w:val="none" w:sz="0" w:space="0" w:color="auto"/>
        <w:right w:val="none" w:sz="0" w:space="0" w:color="auto"/>
      </w:divBdr>
      <w:divsChild>
        <w:div w:id="2084065083">
          <w:marLeft w:val="0"/>
          <w:marRight w:val="0"/>
          <w:marTop w:val="0"/>
          <w:marBottom w:val="0"/>
          <w:divBdr>
            <w:top w:val="none" w:sz="0" w:space="0" w:color="auto"/>
            <w:left w:val="none" w:sz="0" w:space="0" w:color="auto"/>
            <w:bottom w:val="none" w:sz="0" w:space="0" w:color="auto"/>
            <w:right w:val="none" w:sz="0" w:space="0" w:color="auto"/>
          </w:divBdr>
          <w:divsChild>
            <w:div w:id="302932682">
              <w:marLeft w:val="0"/>
              <w:marRight w:val="0"/>
              <w:marTop w:val="0"/>
              <w:marBottom w:val="0"/>
              <w:divBdr>
                <w:top w:val="none" w:sz="0" w:space="0" w:color="auto"/>
                <w:left w:val="none" w:sz="0" w:space="0" w:color="auto"/>
                <w:bottom w:val="none" w:sz="0" w:space="0" w:color="auto"/>
                <w:right w:val="none" w:sz="0" w:space="0" w:color="auto"/>
              </w:divBdr>
              <w:divsChild>
                <w:div w:id="198974146">
                  <w:marLeft w:val="0"/>
                  <w:marRight w:val="0"/>
                  <w:marTop w:val="0"/>
                  <w:marBottom w:val="0"/>
                  <w:divBdr>
                    <w:top w:val="none" w:sz="0" w:space="0" w:color="auto"/>
                    <w:left w:val="none" w:sz="0" w:space="0" w:color="auto"/>
                    <w:bottom w:val="none" w:sz="0" w:space="0" w:color="auto"/>
                    <w:right w:val="none" w:sz="0" w:space="0" w:color="auto"/>
                  </w:divBdr>
                  <w:divsChild>
                    <w:div w:id="474032628">
                      <w:marLeft w:val="0"/>
                      <w:marRight w:val="0"/>
                      <w:marTop w:val="0"/>
                      <w:marBottom w:val="0"/>
                      <w:divBdr>
                        <w:top w:val="none" w:sz="0" w:space="0" w:color="auto"/>
                        <w:left w:val="none" w:sz="0" w:space="0" w:color="auto"/>
                        <w:bottom w:val="none" w:sz="0" w:space="0" w:color="auto"/>
                        <w:right w:val="none" w:sz="0" w:space="0" w:color="auto"/>
                      </w:divBdr>
                      <w:divsChild>
                        <w:div w:id="345980740">
                          <w:marLeft w:val="-240"/>
                          <w:marRight w:val="-240"/>
                          <w:marTop w:val="0"/>
                          <w:marBottom w:val="0"/>
                          <w:divBdr>
                            <w:top w:val="none" w:sz="0" w:space="0" w:color="auto"/>
                            <w:left w:val="none" w:sz="0" w:space="0" w:color="auto"/>
                            <w:bottom w:val="none" w:sz="0" w:space="0" w:color="auto"/>
                            <w:right w:val="none" w:sz="0" w:space="0" w:color="auto"/>
                          </w:divBdr>
                          <w:divsChild>
                            <w:div w:id="1571189752">
                              <w:marLeft w:val="0"/>
                              <w:marRight w:val="0"/>
                              <w:marTop w:val="0"/>
                              <w:marBottom w:val="0"/>
                              <w:divBdr>
                                <w:top w:val="none" w:sz="0" w:space="0" w:color="auto"/>
                                <w:left w:val="none" w:sz="0" w:space="0" w:color="auto"/>
                                <w:bottom w:val="none" w:sz="0" w:space="0" w:color="auto"/>
                                <w:right w:val="none" w:sz="0" w:space="0" w:color="auto"/>
                              </w:divBdr>
                              <w:divsChild>
                                <w:div w:id="759060675">
                                  <w:marLeft w:val="0"/>
                                  <w:marRight w:val="0"/>
                                  <w:marTop w:val="0"/>
                                  <w:marBottom w:val="0"/>
                                  <w:divBdr>
                                    <w:top w:val="none" w:sz="0" w:space="0" w:color="auto"/>
                                    <w:left w:val="none" w:sz="0" w:space="0" w:color="auto"/>
                                    <w:bottom w:val="none" w:sz="0" w:space="0" w:color="auto"/>
                                    <w:right w:val="none" w:sz="0" w:space="0" w:color="auto"/>
                                  </w:divBdr>
                                  <w:divsChild>
                                    <w:div w:id="139885538">
                                      <w:marLeft w:val="0"/>
                                      <w:marRight w:val="0"/>
                                      <w:marTop w:val="0"/>
                                      <w:marBottom w:val="0"/>
                                      <w:divBdr>
                                        <w:top w:val="none" w:sz="0" w:space="0" w:color="auto"/>
                                        <w:left w:val="none" w:sz="0" w:space="0" w:color="auto"/>
                                        <w:bottom w:val="none" w:sz="0" w:space="0" w:color="auto"/>
                                        <w:right w:val="none" w:sz="0" w:space="0" w:color="auto"/>
                                      </w:divBdr>
                                      <w:divsChild>
                                        <w:div w:id="822352071">
                                          <w:marLeft w:val="0"/>
                                          <w:marRight w:val="0"/>
                                          <w:marTop w:val="0"/>
                                          <w:marBottom w:val="0"/>
                                          <w:divBdr>
                                            <w:top w:val="none" w:sz="0" w:space="0" w:color="auto"/>
                                            <w:left w:val="none" w:sz="0" w:space="0" w:color="auto"/>
                                            <w:bottom w:val="none" w:sz="0" w:space="0" w:color="auto"/>
                                            <w:right w:val="none" w:sz="0" w:space="0" w:color="auto"/>
                                          </w:divBdr>
                                          <w:divsChild>
                                            <w:div w:id="1768774210">
                                              <w:marLeft w:val="0"/>
                                              <w:marRight w:val="0"/>
                                              <w:marTop w:val="0"/>
                                              <w:marBottom w:val="0"/>
                                              <w:divBdr>
                                                <w:top w:val="none" w:sz="0" w:space="0" w:color="auto"/>
                                                <w:left w:val="none" w:sz="0" w:space="0" w:color="auto"/>
                                                <w:bottom w:val="none" w:sz="0" w:space="0" w:color="auto"/>
                                                <w:right w:val="none" w:sz="0" w:space="0" w:color="auto"/>
                                              </w:divBdr>
                                              <w:divsChild>
                                                <w:div w:id="24452892">
                                                  <w:marLeft w:val="0"/>
                                                  <w:marRight w:val="0"/>
                                                  <w:marTop w:val="0"/>
                                                  <w:marBottom w:val="0"/>
                                                  <w:divBdr>
                                                    <w:top w:val="none" w:sz="0" w:space="0" w:color="auto"/>
                                                    <w:left w:val="none" w:sz="0" w:space="0" w:color="auto"/>
                                                    <w:bottom w:val="none" w:sz="0" w:space="0" w:color="auto"/>
                                                    <w:right w:val="none" w:sz="0" w:space="0" w:color="auto"/>
                                                  </w:divBdr>
                                                </w:div>
                                                <w:div w:id="2023899002">
                                                  <w:marLeft w:val="0"/>
                                                  <w:marRight w:val="0"/>
                                                  <w:marTop w:val="0"/>
                                                  <w:marBottom w:val="0"/>
                                                  <w:divBdr>
                                                    <w:top w:val="none" w:sz="0" w:space="0" w:color="auto"/>
                                                    <w:left w:val="none" w:sz="0" w:space="0" w:color="auto"/>
                                                    <w:bottom w:val="none" w:sz="0" w:space="0" w:color="auto"/>
                                                    <w:right w:val="none" w:sz="0" w:space="0" w:color="auto"/>
                                                  </w:divBdr>
                                                </w:div>
                                                <w:div w:id="1060445234">
                                                  <w:marLeft w:val="0"/>
                                                  <w:marRight w:val="0"/>
                                                  <w:marTop w:val="0"/>
                                                  <w:marBottom w:val="0"/>
                                                  <w:divBdr>
                                                    <w:top w:val="none" w:sz="0" w:space="0" w:color="auto"/>
                                                    <w:left w:val="none" w:sz="0" w:space="0" w:color="auto"/>
                                                    <w:bottom w:val="none" w:sz="0" w:space="0" w:color="auto"/>
                                                    <w:right w:val="none" w:sz="0" w:space="0" w:color="auto"/>
                                                  </w:divBdr>
                                                </w:div>
                                                <w:div w:id="722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04952">
          <w:marLeft w:val="0"/>
          <w:marRight w:val="0"/>
          <w:marTop w:val="0"/>
          <w:marBottom w:val="0"/>
          <w:divBdr>
            <w:top w:val="none" w:sz="0" w:space="0" w:color="auto"/>
            <w:left w:val="none" w:sz="0" w:space="0" w:color="auto"/>
            <w:bottom w:val="none" w:sz="0" w:space="0" w:color="auto"/>
            <w:right w:val="none" w:sz="0" w:space="0" w:color="auto"/>
          </w:divBdr>
          <w:divsChild>
            <w:div w:id="1691642908">
              <w:marLeft w:val="0"/>
              <w:marRight w:val="0"/>
              <w:marTop w:val="0"/>
              <w:marBottom w:val="0"/>
              <w:divBdr>
                <w:top w:val="none" w:sz="0" w:space="0" w:color="auto"/>
                <w:left w:val="none" w:sz="0" w:space="0" w:color="auto"/>
                <w:bottom w:val="none" w:sz="0" w:space="0" w:color="auto"/>
                <w:right w:val="none" w:sz="0" w:space="0" w:color="auto"/>
              </w:divBdr>
              <w:divsChild>
                <w:div w:id="422842826">
                  <w:marLeft w:val="0"/>
                  <w:marRight w:val="0"/>
                  <w:marTop w:val="0"/>
                  <w:marBottom w:val="0"/>
                  <w:divBdr>
                    <w:top w:val="none" w:sz="0" w:space="0" w:color="auto"/>
                    <w:left w:val="none" w:sz="0" w:space="0" w:color="auto"/>
                    <w:bottom w:val="none" w:sz="0" w:space="0" w:color="auto"/>
                    <w:right w:val="none" w:sz="0" w:space="0" w:color="auto"/>
                  </w:divBdr>
                  <w:divsChild>
                    <w:div w:id="1750154981">
                      <w:marLeft w:val="0"/>
                      <w:marRight w:val="0"/>
                      <w:marTop w:val="0"/>
                      <w:marBottom w:val="0"/>
                      <w:divBdr>
                        <w:top w:val="none" w:sz="0" w:space="0" w:color="auto"/>
                        <w:left w:val="none" w:sz="0" w:space="0" w:color="auto"/>
                        <w:bottom w:val="none" w:sz="0" w:space="0" w:color="auto"/>
                        <w:right w:val="none" w:sz="0" w:space="0" w:color="auto"/>
                      </w:divBdr>
                      <w:divsChild>
                        <w:div w:id="174728708">
                          <w:marLeft w:val="0"/>
                          <w:marRight w:val="0"/>
                          <w:marTop w:val="0"/>
                          <w:marBottom w:val="0"/>
                          <w:divBdr>
                            <w:top w:val="none" w:sz="0" w:space="0" w:color="auto"/>
                            <w:left w:val="none" w:sz="0" w:space="0" w:color="auto"/>
                            <w:bottom w:val="none" w:sz="0" w:space="0" w:color="auto"/>
                            <w:right w:val="none" w:sz="0" w:space="0" w:color="auto"/>
                          </w:divBdr>
                          <w:divsChild>
                            <w:div w:id="407535585">
                              <w:marLeft w:val="0"/>
                              <w:marRight w:val="20"/>
                              <w:marTop w:val="0"/>
                              <w:marBottom w:val="0"/>
                              <w:divBdr>
                                <w:top w:val="none" w:sz="0" w:space="0" w:color="auto"/>
                                <w:left w:val="none" w:sz="0" w:space="0" w:color="auto"/>
                                <w:bottom w:val="none" w:sz="0" w:space="0" w:color="auto"/>
                                <w:right w:val="none" w:sz="0" w:space="0" w:color="auto"/>
                              </w:divBdr>
                            </w:div>
                          </w:divsChild>
                        </w:div>
                      </w:divsChild>
                    </w:div>
                    <w:div w:id="1609121256">
                      <w:marLeft w:val="0"/>
                      <w:marRight w:val="0"/>
                      <w:marTop w:val="0"/>
                      <w:marBottom w:val="0"/>
                      <w:divBdr>
                        <w:top w:val="none" w:sz="0" w:space="0" w:color="auto"/>
                        <w:left w:val="none" w:sz="0" w:space="0" w:color="auto"/>
                        <w:bottom w:val="none" w:sz="0" w:space="0" w:color="auto"/>
                        <w:right w:val="none" w:sz="0" w:space="0" w:color="auto"/>
                      </w:divBdr>
                    </w:div>
                  </w:divsChild>
                </w:div>
                <w:div w:id="2127039028">
                  <w:marLeft w:val="0"/>
                  <w:marRight w:val="0"/>
                  <w:marTop w:val="0"/>
                  <w:marBottom w:val="0"/>
                  <w:divBdr>
                    <w:top w:val="none" w:sz="0" w:space="0" w:color="auto"/>
                    <w:left w:val="none" w:sz="0" w:space="0" w:color="auto"/>
                    <w:bottom w:val="none" w:sz="0" w:space="0" w:color="auto"/>
                    <w:right w:val="none" w:sz="0" w:space="0" w:color="auto"/>
                  </w:divBdr>
                  <w:divsChild>
                    <w:div w:id="1521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3274">
          <w:marLeft w:val="0"/>
          <w:marRight w:val="0"/>
          <w:marTop w:val="0"/>
          <w:marBottom w:val="0"/>
          <w:divBdr>
            <w:top w:val="none" w:sz="0" w:space="0" w:color="auto"/>
            <w:left w:val="none" w:sz="0" w:space="0" w:color="auto"/>
            <w:bottom w:val="none" w:sz="0" w:space="0" w:color="auto"/>
            <w:right w:val="none" w:sz="0" w:space="0" w:color="auto"/>
          </w:divBdr>
          <w:divsChild>
            <w:div w:id="1942644992">
              <w:marLeft w:val="0"/>
              <w:marRight w:val="0"/>
              <w:marTop w:val="0"/>
              <w:marBottom w:val="0"/>
              <w:divBdr>
                <w:top w:val="none" w:sz="0" w:space="0" w:color="auto"/>
                <w:left w:val="none" w:sz="0" w:space="0" w:color="auto"/>
                <w:bottom w:val="none" w:sz="0" w:space="0" w:color="auto"/>
                <w:right w:val="none" w:sz="0" w:space="0" w:color="auto"/>
              </w:divBdr>
              <w:divsChild>
                <w:div w:id="71689905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599</Words>
  <Characters>3419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Lady</cp:lastModifiedBy>
  <cp:revision>6</cp:revision>
  <dcterms:created xsi:type="dcterms:W3CDTF">2025-05-07T06:02:00Z</dcterms:created>
  <dcterms:modified xsi:type="dcterms:W3CDTF">2025-05-07T08:06:00Z</dcterms:modified>
</cp:coreProperties>
</file>