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8685E" w14:textId="77777777" w:rsidR="001E718B" w:rsidRDefault="001E718B" w:rsidP="001E71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AD6"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1870C3">
        <w:rPr>
          <w:rFonts w:ascii="Times New Roman" w:eastAsia="Times New Roman" w:hAnsi="Times New Roman" w:cs="Times New Roman"/>
          <w:sz w:val="28"/>
          <w:szCs w:val="28"/>
        </w:rPr>
        <w:t>ЗУЕВСКОГО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6D6AD6">
        <w:rPr>
          <w:rFonts w:ascii="Times New Roman" w:eastAsia="Times New Roman" w:hAnsi="Times New Roman" w:cs="Times New Roman"/>
          <w:sz w:val="28"/>
          <w:szCs w:val="28"/>
        </w:rPr>
        <w:t>СОЛНЦЕВСКОГО РАЙОНА КУРСКОЙ ОБЛАСТИ</w:t>
      </w:r>
    </w:p>
    <w:p w14:paraId="44C8B07F" w14:textId="25E13210" w:rsidR="001E718B" w:rsidRPr="006D6AD6" w:rsidRDefault="001E718B" w:rsidP="001E71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5E428F">
        <w:rPr>
          <w:rFonts w:ascii="Times New Roman" w:eastAsia="Times New Roman" w:hAnsi="Times New Roman" w:cs="Times New Roman"/>
          <w:sz w:val="28"/>
          <w:szCs w:val="28"/>
        </w:rPr>
        <w:t>(проект)</w:t>
      </w:r>
    </w:p>
    <w:p w14:paraId="6227C383" w14:textId="77777777" w:rsidR="001F65CA" w:rsidRPr="001F65CA" w:rsidRDefault="001F65CA" w:rsidP="001F65CA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F65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 установлении на территории муниципального образования "</w:t>
      </w:r>
      <w:r w:rsidR="001870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Зуевский</w:t>
      </w:r>
      <w:r w:rsidRPr="001F65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сельсовет" Солнцевского района Курской области налога на имущество физических лиц</w:t>
      </w:r>
    </w:p>
    <w:p w14:paraId="2A846E74" w14:textId="77777777" w:rsidR="001F65CA" w:rsidRDefault="001F65CA" w:rsidP="00B535FE">
      <w:pPr>
        <w:pStyle w:val="a4"/>
        <w:spacing w:line="276" w:lineRule="auto"/>
        <w:ind w:firstLine="708"/>
        <w:jc w:val="both"/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</w:pPr>
    </w:p>
    <w:p w14:paraId="358E2744" w14:textId="77777777" w:rsidR="001F65CA" w:rsidRDefault="001F65CA" w:rsidP="00B535FE">
      <w:pPr>
        <w:pStyle w:val="a4"/>
        <w:spacing w:line="276" w:lineRule="auto"/>
        <w:ind w:firstLine="708"/>
        <w:jc w:val="both"/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</w:pPr>
    </w:p>
    <w:p w14:paraId="29852E5A" w14:textId="77777777" w:rsidR="001E718B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74B64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6" w:anchor="7D20K3" w:history="1">
        <w:r w:rsidR="00274B64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274B64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 </w:t>
      </w:r>
      <w:hyperlink r:id="rId7" w:anchor="64U0IK" w:history="1">
        <w:r w:rsidR="00274B64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Налоговым кодексом Российской Федерации</w:t>
        </w:r>
      </w:hyperlink>
      <w:r w:rsidR="00274B64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anchor="64U0IK" w:history="1">
        <w:r w:rsidR="00274B64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 Курской области от 10 сентября 2015 года N 84-ЗКО "Об установлении единой даты начала применения на территории Курской области порядка определения налоговой базы по налогу на имущество физических лиц исходя из кадастровой стоимости объектов налогообложения"</w:t>
        </w:r>
      </w:hyperlink>
      <w:r w:rsidR="00F2554A" w:rsidRPr="00491450">
        <w:rPr>
          <w:rFonts w:ascii="Times New Roman" w:hAnsi="Times New Roman" w:cs="Times New Roman"/>
          <w:sz w:val="28"/>
          <w:szCs w:val="28"/>
        </w:rPr>
        <w:t xml:space="preserve">, </w:t>
      </w:r>
      <w:r w:rsidR="001E718B" w:rsidRPr="00491450">
        <w:rPr>
          <w:rFonts w:ascii="Times New Roman" w:hAnsi="Times New Roman" w:cs="Times New Roman"/>
          <w:sz w:val="28"/>
          <w:szCs w:val="28"/>
        </w:rPr>
        <w:t>Со</w:t>
      </w:r>
      <w:r w:rsidR="00AF091D">
        <w:rPr>
          <w:rFonts w:ascii="Times New Roman" w:hAnsi="Times New Roman" w:cs="Times New Roman"/>
          <w:sz w:val="28"/>
          <w:szCs w:val="28"/>
        </w:rPr>
        <w:t>брание депутатов Зуевского</w:t>
      </w:r>
      <w:r w:rsidR="001E718B" w:rsidRPr="00491450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РЕШИЛО:   </w:t>
      </w:r>
    </w:p>
    <w:p w14:paraId="754FF395" w14:textId="77777777" w:rsidR="008679AB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18B" w:rsidRPr="00491450">
        <w:rPr>
          <w:rFonts w:ascii="Times New Roman" w:hAnsi="Times New Roman" w:cs="Times New Roman"/>
          <w:sz w:val="28"/>
          <w:szCs w:val="28"/>
        </w:rPr>
        <w:t xml:space="preserve">1. </w:t>
      </w:r>
      <w:r w:rsidR="008B2AED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Установить на территории муниципального образования </w:t>
      </w:r>
      <w:r w:rsidR="00AF09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"Зуевский</w:t>
      </w:r>
      <w:r w:rsidR="008B2AED" w:rsidRPr="00491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сельсовет" Солнцевского района Курской области</w:t>
      </w:r>
      <w:r w:rsidR="008B2AED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 на имущество физических лиц с определением налоговой базы исходя из кадастровой стоимости объектов налогообложения, расположенных в пределах муниципального образования </w:t>
      </w:r>
      <w:r w:rsidR="00AF09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"Зуевский</w:t>
      </w:r>
      <w:r w:rsidR="008B2AED" w:rsidRPr="00491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сельсовет" Солнцевского района Курской области</w:t>
      </w:r>
      <w:r w:rsidR="008B2AED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408082" w14:textId="77777777" w:rsidR="008B2AED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B2AED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2. Установить налоговые ставки с применением их к кадастровой стоимости объекта налогообложения, подлежащей применению с 1 января года, являющегося налоговым периодом, в следующих размерах:</w:t>
      </w:r>
    </w:p>
    <w:p w14:paraId="208ECBED" w14:textId="77777777" w:rsidR="008679AB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1) 0,3 процента в отношении:</w:t>
      </w:r>
    </w:p>
    <w:p w14:paraId="21320EA1" w14:textId="77777777"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жилых домов, частей жилых домов, квартир, частей квартир, комнат;</w:t>
      </w:r>
    </w:p>
    <w:p w14:paraId="1867ED90" w14:textId="77777777"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 незавершенного строительства, в случае если проектируемым назначением таких объектов является жилой дом;</w:t>
      </w:r>
    </w:p>
    <w:p w14:paraId="66117431" w14:textId="77777777"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единых недвижимых комплексов, в состав которых входит хотя бы один жилой дом;</w:t>
      </w:r>
    </w:p>
    <w:p w14:paraId="46A3758F" w14:textId="77777777"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14:paraId="07E1CF29" w14:textId="77777777"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7CD5140F" w14:textId="77777777"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2) 2 процента в отношении объектов налогообложения, включенных в перечень, определяемый в соответствии с </w:t>
      </w:r>
      <w:hyperlink r:id="rId9" w:anchor="DL60RE" w:history="1">
        <w:r w:rsidR="00B501CC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пунктом 7 статьи 378.2 Налогового </w:t>
        </w:r>
        <w:r w:rsidR="00B501CC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кодекса Российской Федерации</w:t>
        </w:r>
      </w:hyperlink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, в отношении объектов налогообложения, предусмотренных абзацем вторым </w:t>
      </w:r>
      <w:hyperlink r:id="rId10" w:anchor="DIC0QP" w:history="1">
        <w:r w:rsidR="00B501CC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 10 статьи 378.2 Налогового кодекса Российской Федерации</w:t>
        </w:r>
      </w:hyperlink>
      <w:r w:rsidR="00386F2D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56F7E2F" w14:textId="77777777" w:rsidR="00386F2D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F2D" w:rsidRPr="00491450">
        <w:rPr>
          <w:rFonts w:ascii="Times New Roman" w:hAnsi="Times New Roman" w:cs="Times New Roman"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14:paraId="714898EE" w14:textId="77777777"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3) 0,5 процента в отношении прочих объектов налогообложения.</w:t>
      </w:r>
    </w:p>
    <w:p w14:paraId="091FC3B9" w14:textId="77777777"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Установить, что в бюджет </w:t>
      </w:r>
      <w:r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AF09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"Зуевский</w:t>
      </w:r>
      <w:r w:rsidRPr="00491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сельсовет" Солнцевского района Курской области</w:t>
      </w:r>
      <w:r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зачисляются налоги, начисленные на имущество физических лиц, находящееся в пределах границ муниципального образования </w:t>
      </w:r>
      <w:r w:rsidR="00AF09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"Зуевский</w:t>
      </w:r>
      <w:r w:rsidRPr="00491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сельсовет" Солнцевского района Курской области</w:t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2A43AFE" w14:textId="77777777" w:rsidR="008679AB" w:rsidRPr="00495055" w:rsidRDefault="00495055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55">
        <w:rPr>
          <w:rFonts w:ascii="Times New Roman" w:hAnsi="Times New Roman" w:cs="Times New Roman"/>
          <w:sz w:val="28"/>
          <w:szCs w:val="28"/>
          <w:shd w:val="clear" w:color="auto" w:fill="FFFFFF"/>
        </w:rPr>
        <w:t>4. Освободить от уплаты налога на имущество физических лиц в размере 100 процентов:</w:t>
      </w:r>
    </w:p>
    <w:p w14:paraId="1177F140" w14:textId="77777777" w:rsidR="0084125F" w:rsidRPr="00B535FE" w:rsidRDefault="00BB5211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4.</w:t>
      </w:r>
      <w:r w:rsidR="0084125F" w:rsidRPr="00B535FE">
        <w:rPr>
          <w:rFonts w:ascii="Times New Roman" w:hAnsi="Times New Roman" w:cs="Times New Roman"/>
          <w:sz w:val="28"/>
          <w:szCs w:val="28"/>
        </w:rPr>
        <w:t xml:space="preserve">1) </w:t>
      </w:r>
      <w:r w:rsidR="007B7A63" w:rsidRPr="00B535FE">
        <w:rPr>
          <w:rFonts w:ascii="Times New Roman" w:hAnsi="Times New Roman" w:cs="Times New Roman"/>
          <w:sz w:val="28"/>
          <w:szCs w:val="28"/>
        </w:rPr>
        <w:t>Героев Советского Союза, Героев Российской Федерации, Героев Социалистического труда, полных кавалеров ордена Славы, Трудовой славы    и   «За службу Родине в Вооруженных силах СССР»;</w:t>
      </w:r>
    </w:p>
    <w:p w14:paraId="416EE8F6" w14:textId="77777777" w:rsidR="007B7A63" w:rsidRPr="00B535FE" w:rsidRDefault="00BB5211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4.</w:t>
      </w:r>
      <w:r w:rsidR="007B7A63" w:rsidRPr="00B535FE">
        <w:rPr>
          <w:rFonts w:ascii="Times New Roman" w:hAnsi="Times New Roman" w:cs="Times New Roman"/>
          <w:sz w:val="28"/>
          <w:szCs w:val="28"/>
        </w:rPr>
        <w:t>2) ветеранов Великой Отечественной Войны, инвалидов Великой Отечественной Войны;</w:t>
      </w:r>
    </w:p>
    <w:p w14:paraId="56EBEE7F" w14:textId="77777777" w:rsidR="00700EF4" w:rsidRDefault="00BB5211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4.3</w:t>
      </w:r>
      <w:r w:rsidR="007B7A63" w:rsidRPr="00B535FE">
        <w:rPr>
          <w:rFonts w:ascii="Times New Roman" w:hAnsi="Times New Roman" w:cs="Times New Roman"/>
          <w:sz w:val="28"/>
          <w:szCs w:val="28"/>
        </w:rPr>
        <w:t xml:space="preserve">) инвалидов I и II группы </w:t>
      </w:r>
      <w:r w:rsidR="0084125F" w:rsidRPr="00B535FE">
        <w:rPr>
          <w:rFonts w:ascii="Times New Roman" w:hAnsi="Times New Roman" w:cs="Times New Roman"/>
          <w:sz w:val="28"/>
          <w:szCs w:val="28"/>
        </w:rPr>
        <w:t>инвалидности</w:t>
      </w:r>
      <w:r w:rsidR="00700EF4">
        <w:rPr>
          <w:rFonts w:ascii="Times New Roman" w:hAnsi="Times New Roman" w:cs="Times New Roman"/>
          <w:sz w:val="28"/>
          <w:szCs w:val="28"/>
        </w:rPr>
        <w:t>;</w:t>
      </w:r>
    </w:p>
    <w:p w14:paraId="342962C4" w14:textId="77777777" w:rsidR="00C03BC3" w:rsidRPr="00B535FE" w:rsidRDefault="00BB5211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4.4</w:t>
      </w:r>
      <w:r w:rsidR="00C03BC3" w:rsidRPr="00B535FE">
        <w:rPr>
          <w:rFonts w:ascii="Times New Roman" w:hAnsi="Times New Roman" w:cs="Times New Roman"/>
          <w:sz w:val="28"/>
          <w:szCs w:val="28"/>
        </w:rPr>
        <w:t>) физических лиц, имеющих право на получение социальной поддержки в соответствии с </w:t>
      </w:r>
      <w:hyperlink r:id="rId11" w:anchor="7D20K3" w:history="1"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Российской Федерации "О социальной защите граждан, подвергшихся воздействию радиации вследствие катастрофы на Чернобыльской АЭС"</w:t>
        </w:r>
      </w:hyperlink>
      <w:r w:rsidR="00C03BC3" w:rsidRPr="00B535FE">
        <w:rPr>
          <w:rFonts w:ascii="Times New Roman" w:hAnsi="Times New Roman" w:cs="Times New Roman"/>
          <w:sz w:val="28"/>
          <w:szCs w:val="28"/>
        </w:rPr>
        <w:t> (в редакции </w:t>
      </w:r>
      <w:hyperlink r:id="rId12" w:anchor="64U0IK" w:history="1"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 Российской Федерации от 18 июня 1992 года N 3061-1</w:t>
        </w:r>
      </w:hyperlink>
      <w:r w:rsidR="00C03BC3" w:rsidRPr="00B535FE">
        <w:rPr>
          <w:rFonts w:ascii="Times New Roman" w:hAnsi="Times New Roman" w:cs="Times New Roman"/>
          <w:sz w:val="28"/>
          <w:szCs w:val="28"/>
        </w:rPr>
        <w:t>), в соответствии с </w:t>
      </w:r>
      <w:hyperlink r:id="rId13" w:anchor="64U0IK" w:history="1"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</w:r>
        <w:r w:rsidR="00E218C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Теча"</w:t>
        </w:r>
      </w:hyperlink>
      <w:r w:rsidR="00C03BC3" w:rsidRPr="00B535FE">
        <w:rPr>
          <w:rFonts w:ascii="Times New Roman" w:hAnsi="Times New Roman" w:cs="Times New Roman"/>
          <w:sz w:val="28"/>
          <w:szCs w:val="28"/>
        </w:rPr>
        <w:t> и в соответствии с </w:t>
      </w:r>
      <w:hyperlink r:id="rId14" w:anchor="64U0IK" w:history="1"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</w:r>
      </w:hyperlink>
      <w:r w:rsidR="00C03BC3" w:rsidRPr="00B535FE">
        <w:rPr>
          <w:rFonts w:ascii="Times New Roman" w:hAnsi="Times New Roman" w:cs="Times New Roman"/>
          <w:sz w:val="28"/>
          <w:szCs w:val="28"/>
        </w:rPr>
        <w:t>;</w:t>
      </w:r>
    </w:p>
    <w:p w14:paraId="32BED0DF" w14:textId="77777777" w:rsidR="00771D7D" w:rsidRPr="00A8754B" w:rsidRDefault="00BB5211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4.5</w:t>
      </w:r>
      <w:r w:rsidR="00C03BC3" w:rsidRPr="00A8754B">
        <w:rPr>
          <w:rFonts w:ascii="Times New Roman" w:hAnsi="Times New Roman" w:cs="Times New Roman"/>
          <w:sz w:val="28"/>
          <w:szCs w:val="28"/>
        </w:rPr>
        <w:t xml:space="preserve">) </w:t>
      </w:r>
      <w:r w:rsidR="00A951EA" w:rsidRPr="00A8754B">
        <w:rPr>
          <w:rFonts w:ascii="Times New Roman" w:hAnsi="Times New Roman" w:cs="Times New Roman"/>
          <w:sz w:val="28"/>
          <w:szCs w:val="28"/>
        </w:rPr>
        <w:t>граждан Российской Федерации, проживающих на территории муниципаль</w:t>
      </w:r>
      <w:r w:rsidR="00E20D24">
        <w:rPr>
          <w:rFonts w:ascii="Times New Roman" w:hAnsi="Times New Roman" w:cs="Times New Roman"/>
          <w:sz w:val="28"/>
          <w:szCs w:val="28"/>
        </w:rPr>
        <w:t>ного образования «Зуевский</w:t>
      </w:r>
      <w:r w:rsidR="00A951EA" w:rsidRPr="00A8754B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 и имеющих в составе семьи ребенка-инвалида;</w:t>
      </w:r>
      <w:r w:rsidR="00C03BC3" w:rsidRPr="00A8754B">
        <w:rPr>
          <w:rFonts w:ascii="Times New Roman" w:hAnsi="Times New Roman" w:cs="Times New Roman"/>
          <w:sz w:val="28"/>
          <w:szCs w:val="28"/>
        </w:rPr>
        <w:br/>
      </w:r>
      <w:r w:rsidR="00C0443F">
        <w:rPr>
          <w:rFonts w:ascii="Times New Roman" w:hAnsi="Times New Roman" w:cs="Times New Roman"/>
          <w:sz w:val="28"/>
          <w:szCs w:val="28"/>
        </w:rPr>
        <w:tab/>
      </w:r>
      <w:r w:rsidRPr="00A8754B">
        <w:rPr>
          <w:rFonts w:ascii="Times New Roman" w:hAnsi="Times New Roman" w:cs="Times New Roman"/>
          <w:sz w:val="28"/>
          <w:szCs w:val="28"/>
        </w:rPr>
        <w:t>4.6</w:t>
      </w:r>
      <w:r w:rsidR="00C36E0E" w:rsidRPr="00A8754B">
        <w:rPr>
          <w:rFonts w:ascii="Times New Roman" w:hAnsi="Times New Roman" w:cs="Times New Roman"/>
          <w:sz w:val="28"/>
          <w:szCs w:val="28"/>
        </w:rPr>
        <w:t xml:space="preserve">) </w:t>
      </w:r>
      <w:r w:rsidR="00771D7D" w:rsidRPr="00A8754B">
        <w:rPr>
          <w:rFonts w:ascii="Times New Roman" w:hAnsi="Times New Roman" w:cs="Times New Roman"/>
          <w:sz w:val="28"/>
          <w:szCs w:val="28"/>
        </w:rPr>
        <w:t>лиц, принимающих (принимавших) участие в специальной военной операции:</w:t>
      </w:r>
    </w:p>
    <w:p w14:paraId="5D5FC26B" w14:textId="77777777" w:rsidR="00771D7D" w:rsidRPr="00A8754B" w:rsidRDefault="00771D7D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3DB260AF" w14:textId="77777777" w:rsidR="00771D7D" w:rsidRPr="00A8754B" w:rsidRDefault="00771D7D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 xml:space="preserve">граждан, заключивших контракт о пребывании в добровольческом формировании (о добровольном содействии в выполнении задач, </w:t>
      </w:r>
      <w:r w:rsidRPr="00A8754B">
        <w:rPr>
          <w:rFonts w:ascii="Times New Roman" w:hAnsi="Times New Roman" w:cs="Times New Roman"/>
          <w:sz w:val="28"/>
          <w:szCs w:val="28"/>
        </w:rPr>
        <w:lastRenderedPageBreak/>
        <w:t xml:space="preserve">возложенных на Вооруженные Силы Российской Федерации или войска национальной гвардии Российской Федерации) либо заключивших контракт (имеющие иные правоотношения) с организациями, содействующими выполнению задач, возложенных на Вооруженные Силы Российской Федерации; </w:t>
      </w:r>
    </w:p>
    <w:p w14:paraId="7F33DCEE" w14:textId="77777777" w:rsidR="00771D7D" w:rsidRPr="00A8754B" w:rsidRDefault="00771D7D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4.7)</w:t>
      </w:r>
      <w:r w:rsidR="00A8754B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A8754B">
        <w:rPr>
          <w:rFonts w:ascii="Times New Roman" w:hAnsi="Times New Roman" w:cs="Times New Roman"/>
          <w:sz w:val="28"/>
          <w:szCs w:val="28"/>
        </w:rPr>
        <w:t xml:space="preserve"> семей лиц, указанных в подпункте 4.6 пункта 4 настоящего решения;</w:t>
      </w:r>
    </w:p>
    <w:p w14:paraId="03AFA1FB" w14:textId="77777777" w:rsidR="00771D7D" w:rsidRPr="00A8754B" w:rsidRDefault="00771D7D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4.8) член</w:t>
      </w:r>
      <w:r w:rsidR="00A8754B">
        <w:rPr>
          <w:rFonts w:ascii="Times New Roman" w:hAnsi="Times New Roman" w:cs="Times New Roman"/>
          <w:sz w:val="28"/>
          <w:szCs w:val="28"/>
        </w:rPr>
        <w:t>ов</w:t>
      </w:r>
      <w:r w:rsidRPr="00A8754B">
        <w:rPr>
          <w:rFonts w:ascii="Times New Roman" w:hAnsi="Times New Roman" w:cs="Times New Roman"/>
          <w:sz w:val="28"/>
          <w:szCs w:val="28"/>
        </w:rPr>
        <w:t xml:space="preserve"> семей лиц, указанных в подпункте 4.6 пункта 4 настоящего решения, лиц, относящихся к ветеранам боевых действий в соответствии с </w:t>
      </w:r>
      <w:hyperlink r:id="rId15" w:history="1">
        <w:r w:rsidRPr="0070368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2.3</w:t>
        </w:r>
      </w:hyperlink>
      <w:r w:rsidRPr="007036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70368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9 пункта 1 статьи 3</w:t>
        </w:r>
      </w:hyperlink>
      <w:r w:rsidRPr="00A8754B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 </w:t>
      </w:r>
    </w:p>
    <w:p w14:paraId="03E5D60E" w14:textId="77777777" w:rsidR="00771D7D" w:rsidRPr="00A8754B" w:rsidRDefault="00771D7D" w:rsidP="007036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23518F95" w14:textId="77777777" w:rsidR="00771D7D" w:rsidRPr="00A8754B" w:rsidRDefault="00771D7D" w:rsidP="007036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 xml:space="preserve">5. К членам семей, указанных в </w:t>
      </w:r>
      <w:hyperlink w:anchor="p1" w:history="1">
        <w:r w:rsidRPr="009D505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4.7</w:t>
        </w:r>
      </w:hyperlink>
      <w:r w:rsidRPr="00A8754B">
        <w:rPr>
          <w:rFonts w:ascii="Times New Roman" w:hAnsi="Times New Roman" w:cs="Times New Roman"/>
          <w:sz w:val="28"/>
          <w:szCs w:val="28"/>
        </w:rPr>
        <w:t>и 4.8</w:t>
      </w:r>
      <w:r w:rsidR="00411C3D" w:rsidRPr="00A8754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A8754B">
        <w:rPr>
          <w:rFonts w:ascii="Times New Roman" w:hAnsi="Times New Roman" w:cs="Times New Roman"/>
          <w:sz w:val="28"/>
          <w:szCs w:val="28"/>
        </w:rPr>
        <w:t>4 настоящего решения,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14:paraId="0AFE1F53" w14:textId="77777777" w:rsidR="00411C3D" w:rsidRPr="00A8754B" w:rsidRDefault="00411C3D" w:rsidP="007036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6. Членам семей лиц, указанных в подпункте 4.7</w:t>
      </w:r>
      <w:r w:rsidR="0070368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A8754B">
        <w:rPr>
          <w:rFonts w:ascii="Times New Roman" w:hAnsi="Times New Roman" w:cs="Times New Roman"/>
          <w:sz w:val="28"/>
          <w:szCs w:val="28"/>
        </w:rPr>
        <w:t>4 настоящего решения,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14:paraId="52045E9C" w14:textId="77777777" w:rsidR="006B31D7" w:rsidRPr="00A8754B" w:rsidRDefault="007F1360" w:rsidP="009B792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 xml:space="preserve">Периодом участия в специальной военной операции (при выполнении задач в период проведения специальной военной операции)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 </w:t>
      </w:r>
    </w:p>
    <w:p w14:paraId="0CAE6E00" w14:textId="77777777" w:rsidR="00C0443F" w:rsidRDefault="007F1360" w:rsidP="009642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E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C0443F" w:rsidRPr="00E67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Установить, что налогоплательщики, имеющие право на налоговые льготы по уплате налога на имущество физических лиц в соответствии с пунктом 4 настоящего решения, представляют заявление о предоставлении льготы и документы, подтверждающие такое право, в налоговые органы по </w:t>
      </w:r>
      <w:r w:rsidR="002C4E15">
        <w:rPr>
          <w:rFonts w:ascii="Times New Roman" w:hAnsi="Times New Roman" w:cs="Times New Roman"/>
          <w:sz w:val="28"/>
          <w:szCs w:val="28"/>
          <w:shd w:val="clear" w:color="auto" w:fill="FFFFFF"/>
        </w:rPr>
        <w:t>своему выбору</w:t>
      </w:r>
      <w:r w:rsidR="00C0443F" w:rsidRPr="00E67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14:paraId="1ABEBBFC" w14:textId="77777777" w:rsidR="006B31D7" w:rsidRPr="00A8754B" w:rsidRDefault="006B31D7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8754B">
        <w:rPr>
          <w:rFonts w:ascii="Times New Roman" w:hAnsi="Times New Roman" w:cs="Times New Roman"/>
          <w:sz w:val="28"/>
          <w:szCs w:val="28"/>
        </w:rPr>
        <w:t xml:space="preserve">. Гражданам, призванным на военную службу по мобилизации в Вооруженные Силы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налоговая </w:t>
      </w:r>
      <w:r w:rsidRPr="00A8754B">
        <w:rPr>
          <w:rFonts w:ascii="Times New Roman" w:hAnsi="Times New Roman" w:cs="Times New Roman"/>
          <w:sz w:val="28"/>
          <w:szCs w:val="28"/>
        </w:rPr>
        <w:t>льгота предоставляется в беззаявительном порядке.</w:t>
      </w:r>
    </w:p>
    <w:p w14:paraId="223E7F0D" w14:textId="77777777" w:rsidR="00771D7D" w:rsidRPr="00A8754B" w:rsidRDefault="006B31D7" w:rsidP="006B31D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4517F" w:rsidRPr="00A8754B">
        <w:rPr>
          <w:rFonts w:ascii="Times New Roman" w:eastAsia="Times New Roman" w:hAnsi="Times New Roman" w:cs="Times New Roman"/>
          <w:sz w:val="28"/>
          <w:szCs w:val="28"/>
        </w:rPr>
        <w:t>. Налоговая льгота предоставляется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529CDAA8" w14:textId="77777777" w:rsidR="00932C5F" w:rsidRPr="00A8754B" w:rsidRDefault="006B31D7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B85">
        <w:rPr>
          <w:rFonts w:ascii="Times New Roman" w:hAnsi="Times New Roman" w:cs="Times New Roman"/>
          <w:sz w:val="28"/>
          <w:szCs w:val="28"/>
        </w:rPr>
        <w:t>10</w:t>
      </w:r>
      <w:r w:rsidR="009309F6" w:rsidRPr="00E94B85">
        <w:rPr>
          <w:rFonts w:ascii="Times New Roman" w:hAnsi="Times New Roman" w:cs="Times New Roman"/>
          <w:sz w:val="28"/>
          <w:szCs w:val="28"/>
        </w:rPr>
        <w:t>.</w:t>
      </w:r>
      <w:r w:rsidR="003F3A3E">
        <w:rPr>
          <w:rFonts w:ascii="Times New Roman" w:hAnsi="Times New Roman" w:cs="Times New Roman"/>
          <w:sz w:val="28"/>
          <w:szCs w:val="28"/>
        </w:rPr>
        <w:t xml:space="preserve"> </w:t>
      </w:r>
      <w:r w:rsidR="009309F6" w:rsidRPr="00E94B85">
        <w:rPr>
          <w:rFonts w:ascii="Times New Roman" w:hAnsi="Times New Roman" w:cs="Times New Roman"/>
          <w:sz w:val="28"/>
          <w:szCs w:val="28"/>
        </w:rPr>
        <w:t xml:space="preserve">Налог подлежит уплате </w:t>
      </w:r>
      <w:r w:rsidR="00932C5F" w:rsidRPr="00E94B85">
        <w:rPr>
          <w:rFonts w:ascii="Times New Roman" w:hAnsi="Times New Roman" w:cs="Times New Roman"/>
          <w:sz w:val="28"/>
          <w:szCs w:val="28"/>
        </w:rPr>
        <w:t>налогоплательщиками в срок не позднее 1 декабря года, следующего за истекшим налоговым периодом</w:t>
      </w:r>
      <w:r w:rsidR="00E94B85" w:rsidRPr="00E94B85">
        <w:rPr>
          <w:rFonts w:ascii="Times New Roman" w:hAnsi="Times New Roman" w:cs="Times New Roman"/>
          <w:sz w:val="28"/>
          <w:szCs w:val="28"/>
        </w:rPr>
        <w:t>.</w:t>
      </w:r>
    </w:p>
    <w:p w14:paraId="667D3D10" w14:textId="77777777" w:rsidR="00FE46DC" w:rsidRPr="00A8754B" w:rsidRDefault="00B4517F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FE46DC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Решение вступает в силу с 1 января 202</w:t>
      </w:r>
      <w:r w:rsidR="00985A97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E46DC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14:paraId="6D9C8D70" w14:textId="77777777" w:rsidR="00475D7A" w:rsidRPr="00A8754B" w:rsidRDefault="00B4517F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475D7A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. Признать утратившим</w:t>
      </w:r>
      <w:r w:rsidR="00745FB3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75D7A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законную силу</w:t>
      </w:r>
      <w:r w:rsidR="00745FB3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решения Со</w:t>
      </w:r>
      <w:r w:rsidR="00E20D24">
        <w:rPr>
          <w:rFonts w:ascii="Times New Roman" w:hAnsi="Times New Roman" w:cs="Times New Roman"/>
          <w:sz w:val="28"/>
          <w:szCs w:val="28"/>
          <w:shd w:val="clear" w:color="auto" w:fill="FFFFFF"/>
        </w:rPr>
        <w:t>брания депутатов Зуевского</w:t>
      </w:r>
      <w:r w:rsidR="00745FB3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Солнцевского района Курской области</w:t>
      </w:r>
      <w:r w:rsidR="00475D7A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9EB00D8" w14:textId="77777777" w:rsidR="007C124E" w:rsidRDefault="00664A11" w:rsidP="00A8754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C124E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E20D24" w:rsidRPr="00E20D24">
        <w:rPr>
          <w:rFonts w:ascii="Times New Roman" w:hAnsi="Times New Roman" w:cs="Times New Roman"/>
          <w:sz w:val="28"/>
          <w:szCs w:val="28"/>
          <w:shd w:val="clear" w:color="auto" w:fill="FFFFFF"/>
        </w:rPr>
        <w:t>23 сентября 2015 года № 4/1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налоге на имущество физических лиц";</w:t>
      </w:r>
    </w:p>
    <w:p w14:paraId="378C1B63" w14:textId="77777777" w:rsidR="00664A11" w:rsidRDefault="00E20D24" w:rsidP="00A8754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от 13 ноября 2017 года № 37/10</w:t>
      </w:r>
      <w:r w:rsidR="00664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внесении изменений в решение </w:t>
      </w:r>
      <w:r w:rsidR="00664A11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брания депутатов Зуевского</w:t>
      </w:r>
      <w:r w:rsidR="00664A11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23.09. 2015 года № 4/1</w:t>
      </w:r>
      <w:r w:rsidR="00664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налоге на имущество физических лиц";</w:t>
      </w:r>
    </w:p>
    <w:p w14:paraId="1503724B" w14:textId="77777777" w:rsidR="00183198" w:rsidRDefault="003A4EE5" w:rsidP="007B7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94782" w:rsidRPr="00B94782">
        <w:rPr>
          <w:rFonts w:ascii="Times New Roman" w:hAnsi="Times New Roman" w:cs="Times New Roman"/>
          <w:sz w:val="28"/>
          <w:szCs w:val="28"/>
          <w:shd w:val="clear" w:color="auto" w:fill="FFFFFF"/>
        </w:rPr>
        <w:t>от 24 октября 2018 года № 30/10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внесении изменений в решение </w:t>
      </w: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B9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брания депутатов Зуевского </w:t>
      </w: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Солнцевского района </w:t>
      </w:r>
      <w:r w:rsidR="00B94782">
        <w:rPr>
          <w:rFonts w:ascii="Times New Roman" w:hAnsi="Times New Roman" w:cs="Times New Roman"/>
          <w:sz w:val="28"/>
          <w:szCs w:val="28"/>
          <w:shd w:val="clear" w:color="auto" w:fill="FFFFFF"/>
        </w:rPr>
        <w:t>от 23.09.2015 г. № 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B9478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налоге на имущество физических лиц"</w:t>
      </w:r>
      <w:r w:rsidR="0018319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0446C1B" w14:textId="77777777" w:rsidR="00183198" w:rsidRDefault="00183198" w:rsidP="007B7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от 28 января 2020 года №1/1 "О внесении изменений в решение Собрания депутатов Зуевского сельсовета Солнцевского района Курской области от 23.09.2015 года №4/1 "О налоге на имущество физических лиц".</w:t>
      </w:r>
    </w:p>
    <w:p w14:paraId="1BF41EE1" w14:textId="77777777" w:rsidR="0036220C" w:rsidRPr="007B711B" w:rsidRDefault="001E718B" w:rsidP="007B7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18B">
        <w:rPr>
          <w:rFonts w:ascii="Times New Roman" w:hAnsi="Times New Roman" w:cs="Times New Roman"/>
        </w:rPr>
        <w:br/>
      </w:r>
      <w:r w:rsidR="0036220C" w:rsidRPr="0036220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7F5153C2" w14:textId="77777777" w:rsidR="0036220C" w:rsidRPr="0036220C" w:rsidRDefault="0043584B" w:rsidP="00362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Зуевского </w:t>
      </w:r>
      <w:r w:rsidR="0036220C" w:rsidRPr="0036220C">
        <w:rPr>
          <w:rFonts w:ascii="Times New Roman" w:hAnsi="Times New Roman" w:cs="Times New Roman"/>
          <w:sz w:val="28"/>
          <w:szCs w:val="28"/>
        </w:rPr>
        <w:t>сельсовета</w:t>
      </w:r>
    </w:p>
    <w:p w14:paraId="6E073841" w14:textId="77777777" w:rsidR="0036220C" w:rsidRPr="0036220C" w:rsidRDefault="0036220C" w:rsidP="0036220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                                     </w:t>
      </w:r>
      <w:r w:rsidR="0043584B">
        <w:rPr>
          <w:rFonts w:ascii="Times New Roman" w:hAnsi="Times New Roman" w:cs="Times New Roman"/>
          <w:sz w:val="28"/>
          <w:szCs w:val="28"/>
        </w:rPr>
        <w:t>Е.А. Муханова</w:t>
      </w:r>
    </w:p>
    <w:p w14:paraId="2605FC58" w14:textId="77777777" w:rsidR="0036220C" w:rsidRPr="0036220C" w:rsidRDefault="0036220C" w:rsidP="0036220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AE70A5" w14:textId="77777777" w:rsidR="0036220C" w:rsidRPr="0036220C" w:rsidRDefault="0036220C" w:rsidP="0036220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584B">
        <w:rPr>
          <w:rFonts w:ascii="Times New Roman" w:hAnsi="Times New Roman" w:cs="Times New Roman"/>
          <w:color w:val="000000"/>
          <w:sz w:val="28"/>
          <w:szCs w:val="28"/>
        </w:rPr>
        <w:t xml:space="preserve">Зуевского </w:t>
      </w:r>
      <w:r w:rsidRPr="0036220C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</w:p>
    <w:p w14:paraId="15243805" w14:textId="77777777" w:rsidR="0036220C" w:rsidRPr="0036220C" w:rsidRDefault="0036220C" w:rsidP="0036220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14:paraId="2985D5A2" w14:textId="77777777" w:rsidR="0036220C" w:rsidRDefault="0036220C" w:rsidP="0036220C">
      <w:pPr>
        <w:pStyle w:val="a4"/>
      </w:pPr>
      <w:r w:rsidRPr="0036220C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</w:t>
      </w:r>
      <w:r w:rsidR="0043584B">
        <w:rPr>
          <w:rFonts w:ascii="Times New Roman" w:hAnsi="Times New Roman" w:cs="Times New Roman"/>
          <w:sz w:val="28"/>
          <w:szCs w:val="28"/>
        </w:rPr>
        <w:t>М.А. Стрекалова</w:t>
      </w:r>
    </w:p>
    <w:p w14:paraId="0E617C13" w14:textId="77777777" w:rsidR="001E718B" w:rsidRPr="001E718B" w:rsidRDefault="001E718B" w:rsidP="001E7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718B" w:rsidRPr="001E718B" w:rsidSect="001831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F56"/>
    <w:multiLevelType w:val="hybridMultilevel"/>
    <w:tmpl w:val="CC16E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22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52"/>
    <w:rsid w:val="000067BA"/>
    <w:rsid w:val="00010A2B"/>
    <w:rsid w:val="00016D6D"/>
    <w:rsid w:val="00041F84"/>
    <w:rsid w:val="0006552A"/>
    <w:rsid w:val="00097D52"/>
    <w:rsid w:val="00105BD0"/>
    <w:rsid w:val="00183198"/>
    <w:rsid w:val="001870C3"/>
    <w:rsid w:val="001C27B9"/>
    <w:rsid w:val="001E22DC"/>
    <w:rsid w:val="001E718B"/>
    <w:rsid w:val="001F2272"/>
    <w:rsid w:val="001F65CA"/>
    <w:rsid w:val="001F7F30"/>
    <w:rsid w:val="002137E0"/>
    <w:rsid w:val="0021670C"/>
    <w:rsid w:val="00221F0F"/>
    <w:rsid w:val="00274B64"/>
    <w:rsid w:val="002C4E15"/>
    <w:rsid w:val="0036220C"/>
    <w:rsid w:val="003830D1"/>
    <w:rsid w:val="00386F2D"/>
    <w:rsid w:val="003A4EE5"/>
    <w:rsid w:val="003C7A93"/>
    <w:rsid w:val="003F3A3E"/>
    <w:rsid w:val="00411C3D"/>
    <w:rsid w:val="0043584B"/>
    <w:rsid w:val="00475D7A"/>
    <w:rsid w:val="00491450"/>
    <w:rsid w:val="00495055"/>
    <w:rsid w:val="00530F1D"/>
    <w:rsid w:val="005E428F"/>
    <w:rsid w:val="005F5AD4"/>
    <w:rsid w:val="00612E1A"/>
    <w:rsid w:val="00614DE3"/>
    <w:rsid w:val="00660962"/>
    <w:rsid w:val="00664A11"/>
    <w:rsid w:val="006A4D40"/>
    <w:rsid w:val="006B31D7"/>
    <w:rsid w:val="006D7889"/>
    <w:rsid w:val="006F35FB"/>
    <w:rsid w:val="00700EF4"/>
    <w:rsid w:val="00703688"/>
    <w:rsid w:val="00705132"/>
    <w:rsid w:val="00736C48"/>
    <w:rsid w:val="00745FB3"/>
    <w:rsid w:val="00771D7D"/>
    <w:rsid w:val="007B59B4"/>
    <w:rsid w:val="007B711B"/>
    <w:rsid w:val="007B7A63"/>
    <w:rsid w:val="007C124E"/>
    <w:rsid w:val="007C5A3F"/>
    <w:rsid w:val="007F1360"/>
    <w:rsid w:val="00812FDF"/>
    <w:rsid w:val="0081441F"/>
    <w:rsid w:val="0084125F"/>
    <w:rsid w:val="008679AB"/>
    <w:rsid w:val="008A1332"/>
    <w:rsid w:val="008B2AED"/>
    <w:rsid w:val="009002FA"/>
    <w:rsid w:val="00911683"/>
    <w:rsid w:val="00913DA2"/>
    <w:rsid w:val="009309F6"/>
    <w:rsid w:val="00930E23"/>
    <w:rsid w:val="00931AA9"/>
    <w:rsid w:val="00932C5F"/>
    <w:rsid w:val="0096429F"/>
    <w:rsid w:val="00985A97"/>
    <w:rsid w:val="00986A1D"/>
    <w:rsid w:val="009B792D"/>
    <w:rsid w:val="009D5052"/>
    <w:rsid w:val="009E3579"/>
    <w:rsid w:val="00A31361"/>
    <w:rsid w:val="00A5369C"/>
    <w:rsid w:val="00A8754B"/>
    <w:rsid w:val="00A951EA"/>
    <w:rsid w:val="00AB6DC1"/>
    <w:rsid w:val="00AD7E8A"/>
    <w:rsid w:val="00AF091D"/>
    <w:rsid w:val="00B4517F"/>
    <w:rsid w:val="00B501CC"/>
    <w:rsid w:val="00B535FE"/>
    <w:rsid w:val="00B576F5"/>
    <w:rsid w:val="00B60AFB"/>
    <w:rsid w:val="00B71B9A"/>
    <w:rsid w:val="00B74434"/>
    <w:rsid w:val="00B94782"/>
    <w:rsid w:val="00BB5211"/>
    <w:rsid w:val="00BB5F53"/>
    <w:rsid w:val="00BD4609"/>
    <w:rsid w:val="00C03B13"/>
    <w:rsid w:val="00C03BC3"/>
    <w:rsid w:val="00C0443F"/>
    <w:rsid w:val="00C36E0E"/>
    <w:rsid w:val="00C47CDE"/>
    <w:rsid w:val="00C972B5"/>
    <w:rsid w:val="00CF3B07"/>
    <w:rsid w:val="00D632B0"/>
    <w:rsid w:val="00D64052"/>
    <w:rsid w:val="00E20637"/>
    <w:rsid w:val="00E20D24"/>
    <w:rsid w:val="00E218C3"/>
    <w:rsid w:val="00E37F92"/>
    <w:rsid w:val="00E54B86"/>
    <w:rsid w:val="00E673E0"/>
    <w:rsid w:val="00E94B85"/>
    <w:rsid w:val="00EF1490"/>
    <w:rsid w:val="00F0636C"/>
    <w:rsid w:val="00F2554A"/>
    <w:rsid w:val="00F51E0C"/>
    <w:rsid w:val="00FE46DC"/>
    <w:rsid w:val="00FF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8CDB"/>
  <w15:docId w15:val="{5F81A173-E7F5-4F25-95DB-3063F7D1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718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E718B"/>
    <w:pPr>
      <w:ind w:left="720"/>
      <w:contextualSpacing/>
    </w:pPr>
  </w:style>
  <w:style w:type="paragraph" w:customStyle="1" w:styleId="formattext">
    <w:name w:val="formattext"/>
    <w:basedOn w:val="a"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11683"/>
    <w:rPr>
      <w:color w:val="0000FF"/>
      <w:u w:val="single"/>
    </w:rPr>
  </w:style>
  <w:style w:type="paragraph" w:customStyle="1" w:styleId="ConsPlusNormal">
    <w:name w:val="ConsPlusNormal"/>
    <w:rsid w:val="00612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0639512" TargetMode="External"/><Relationship Id="rId13" Type="http://schemas.openxmlformats.org/officeDocument/2006/relationships/hyperlink" Target="https://docs.cntd.ru/document/9017212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14421" TargetMode="External"/><Relationship Id="rId12" Type="http://schemas.openxmlformats.org/officeDocument/2006/relationships/hyperlink" Target="https://docs.cntd.ru/document/90034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ogin.consultant.ru/link/?req=doc&amp;base=LAW&amp;n=482678&amp;dst=341&amp;field=134&amp;date=06.10.2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343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gin.consultant.ru/link/?req=doc&amp;base=LAW&amp;n=482678&amp;dst=100543&amp;field=134&amp;date=06.10.2024" TargetMode="External"/><Relationship Id="rId10" Type="http://schemas.openxmlformats.org/officeDocument/2006/relationships/hyperlink" Target="https://docs.cntd.ru/document/901765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65862" TargetMode="External"/><Relationship Id="rId14" Type="http://schemas.openxmlformats.org/officeDocument/2006/relationships/hyperlink" Target="https://docs.cntd.ru/document/901808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6A51-001B-43D2-A317-FBDD96C6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2024-10-21T06:24:00Z</dcterms:created>
  <dcterms:modified xsi:type="dcterms:W3CDTF">2024-10-21T07:15:00Z</dcterms:modified>
</cp:coreProperties>
</file>