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решения вопроса о размещении </w:t>
      </w:r>
      <w:bookmarkStart w:id="0" w:name="_GoBack"/>
      <w:r w:rsidR="0037364A">
        <w:rPr>
          <w:rFonts w:ascii="Times New Roman" w:hAnsi="Times New Roman" w:cs="Times New Roman"/>
          <w:sz w:val="28"/>
          <w:szCs w:val="28"/>
        </w:rPr>
        <w:t>на официальном сайте</w:t>
      </w:r>
      <w:bookmarkEnd w:id="0"/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BF5055" w:rsidRDefault="00BF5055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района проведена </w:t>
      </w:r>
      <w:r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проверка исполнения законодательства в сфере безопасности и антитеррористической защищенности образовательных организаций, в ходе проведения которой выявлены нарушения требований федерального законодательства в указанной сфере.</w:t>
      </w:r>
    </w:p>
    <w:p w:rsidR="00860602" w:rsidRDefault="00997A6F" w:rsidP="00BF5055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Проведенной прокуратурой района проверкой установлено, что </w:t>
      </w:r>
      <w:r w:rsid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в</w:t>
      </w:r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нарушение </w:t>
      </w:r>
      <w:proofErr w:type="spellStart"/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ст.ст</w:t>
      </w:r>
      <w:proofErr w:type="spellEnd"/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. 28, 41 Федерального закона от 29.12.2012 № 273-ФЗ «Об образовании в Российской Федерации», </w:t>
      </w:r>
      <w:proofErr w:type="spellStart"/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ст.ст</w:t>
      </w:r>
      <w:proofErr w:type="spellEnd"/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. 2, 3, 5 Федерального закона от 06.03.2006 № 35-ФЗ «О противодействии терроризму», подп. «д» п. 24 Требований, утвержденных Постановлением Правительства РФ от 02.08.2019 № 1006, </w:t>
      </w:r>
      <w:r w:rsid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здания 2-ух образовательных учреждений </w:t>
      </w:r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не оборуд</w:t>
      </w:r>
      <w:r w:rsid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ованы </w:t>
      </w:r>
      <w:r w:rsidR="00BF5055" w:rsidRPr="00BF5055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системой оповещения и управления эвакуацией либо автономной системой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 w:rsidR="00BF5055" w:rsidRPr="00997A6F" w:rsidRDefault="00BF5055" w:rsidP="00BF5055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По результатам проведенной проверки, прокуратурой района приняты меры прокурорского реагирования в виде внесения 2-ух представлений в адрес руководителей образовательных учреждений, а также возбуждено 2 дела об административном правонарушении, предусмотренном ч. 1 ст. 20.35 КоАП РФ, одно из которых рассмотрено мировым судом судебного участка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Солнцевского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судебного района, должностное лицо привлечено к административной ответственности в виде административного штрафа в размере 30 000 рублей, второе – находится на рассмотрении.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6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364A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BF5055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375DEC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AA77-67C4-47C6-BA90-83979EA8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3</cp:revision>
  <cp:lastPrinted>2023-02-15T08:19:00Z</cp:lastPrinted>
  <dcterms:created xsi:type="dcterms:W3CDTF">2023-06-27T21:48:00Z</dcterms:created>
  <dcterms:modified xsi:type="dcterms:W3CDTF">2023-06-27T22:48:00Z</dcterms:modified>
</cp:coreProperties>
</file>