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pPr w:vertAnchor="page" w:horzAnchor="page" w:tblpX="8686" w:tblpY="33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:rsidTr="001F5899">
        <w:trPr>
          <w:cantSplit/>
          <w:trHeight w:val="454"/>
        </w:trPr>
        <w:tc>
          <w:tcPr>
            <w:tcW w:w="1581" w:type="dxa"/>
            <w:noWrap/>
          </w:tcPr>
          <w:p w:rsidR="001F5899" w:rsidRPr="00084A55" w:rsidRDefault="00435D88" w:rsidP="0070686A">
            <w:pPr>
              <w:pStyle w:val="1"/>
            </w:pPr>
            <w:r>
              <w:t>-</w:t>
            </w:r>
          </w:p>
        </w:tc>
      </w:tr>
    </w:tbl>
    <w:tbl>
      <w:tblPr>
        <w:tblStyle w:val="a3"/>
        <w:tblpPr w:leftFromText="180" w:rightFromText="180" w:horzAnchor="page" w:tblpX="829" w:tblpY="-27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7"/>
      </w:tblGrid>
      <w:tr w:rsidR="003E45E7" w:rsidTr="00084A55">
        <w:trPr>
          <w:trHeight w:hRule="exact" w:val="4260"/>
        </w:trPr>
        <w:tc>
          <w:tcPr>
            <w:tcW w:w="4827" w:type="dxa"/>
          </w:tcPr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8A61D2" w:rsidRPr="008A61D2" w:rsidRDefault="008A61D2" w:rsidP="00084A55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  <w:r w:rsidRPr="008A61D2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ПРОКУРАТУРА</w:t>
            </w:r>
          </w:p>
          <w:p w:rsidR="008A61D2" w:rsidRPr="008A61D2" w:rsidRDefault="008A61D2" w:rsidP="00680D97">
            <w:pPr>
              <w:pStyle w:val="1"/>
              <w:keepLines w:val="0"/>
              <w:widowControl w:val="0"/>
              <w:spacing w:before="0" w:line="240" w:lineRule="exact"/>
              <w:ind w:left="459" w:right="47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  <w:r w:rsidRPr="008A61D2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РОССИЙСКОЙ ФЕДЕРАЦИИ</w:t>
            </w:r>
          </w:p>
          <w:p w:rsidR="008A61D2" w:rsidRPr="008A61D2" w:rsidRDefault="008A61D2" w:rsidP="00084A55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8A61D2" w:rsidRPr="008A61D2" w:rsidRDefault="00084A55" w:rsidP="003A6517">
            <w:pPr>
              <w:pStyle w:val="1"/>
              <w:keepLines w:val="0"/>
              <w:widowControl w:val="0"/>
              <w:spacing w:before="0" w:line="240" w:lineRule="exact"/>
              <w:ind w:left="459" w:right="43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 xml:space="preserve">ПРОКУРАТУРА </w:t>
            </w:r>
            <w:r w:rsidR="008A61D2" w:rsidRPr="00084A5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КУРСКОЙ ОБЛАСТИ</w:t>
            </w:r>
          </w:p>
          <w:p w:rsidR="00084A55" w:rsidRDefault="00084A55" w:rsidP="00084A55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084A55" w:rsidRDefault="000970DD" w:rsidP="003A6517">
            <w:pPr>
              <w:pStyle w:val="1"/>
              <w:keepLines w:val="0"/>
              <w:widowControl w:val="0"/>
              <w:spacing w:before="0" w:line="240" w:lineRule="exact"/>
              <w:ind w:left="459" w:right="185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  <w:r w:rsidRPr="005C4F47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 xml:space="preserve">ПРОКУРАТУРА </w:t>
            </w:r>
            <w:r w:rsidR="00F80F5B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>СО</w:t>
            </w:r>
            <w:r w:rsidR="0028178C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>ЛНЦЕВ</w:t>
            </w:r>
            <w:r w:rsidR="00331399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>С</w:t>
            </w:r>
            <w:r w:rsidR="00E327FE" w:rsidRPr="005C4F47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>КОГО</w:t>
            </w:r>
            <w:r w:rsidR="00E327FE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 xml:space="preserve"> </w:t>
            </w:r>
            <w:r w:rsidR="00C93D76" w:rsidRPr="005C4F47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>РАЙОНА</w:t>
            </w:r>
          </w:p>
          <w:p w:rsidR="00084A55" w:rsidRPr="00C93D76" w:rsidRDefault="00084A55" w:rsidP="00084A55">
            <w:pPr>
              <w:jc w:val="center"/>
              <w:rPr>
                <w:sz w:val="16"/>
                <w:szCs w:val="16"/>
                <w:lang w:eastAsia="ru-RU"/>
              </w:rPr>
            </w:pPr>
          </w:p>
          <w:p w:rsidR="0028178C" w:rsidRPr="0028178C" w:rsidRDefault="0028178C" w:rsidP="003A6517">
            <w:pPr>
              <w:ind w:left="462" w:right="18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1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Ленина ул., д.24, Солнцево п., Курская область</w:t>
            </w:r>
            <w:r w:rsidR="003A65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281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306120</w:t>
            </w:r>
          </w:p>
          <w:p w:rsidR="00DF490C" w:rsidRDefault="0028178C" w:rsidP="003A6517">
            <w:pPr>
              <w:ind w:left="321" w:right="185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281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Тел./факс (847154) 2-21-65</w:t>
            </w:r>
          </w:p>
          <w:tbl>
            <w:tblPr>
              <w:tblStyle w:val="a3"/>
              <w:tblpPr w:leftFromText="181" w:rightFromText="181" w:vertAnchor="text" w:horzAnchor="margin" w:tblpX="483" w:tblpY="171"/>
              <w:tblW w:w="3969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60"/>
              <w:gridCol w:w="425"/>
              <w:gridCol w:w="1984"/>
            </w:tblGrid>
            <w:tr w:rsidR="00F0728D" w:rsidTr="0072777E">
              <w:trPr>
                <w:trHeight w:hRule="exact" w:val="327"/>
              </w:trPr>
              <w:tc>
                <w:tcPr>
                  <w:tcW w:w="1560" w:type="dxa"/>
                  <w:tcBorders>
                    <w:bottom w:val="single" w:sz="4" w:space="0" w:color="auto"/>
                  </w:tcBorders>
                  <w:vAlign w:val="bottom"/>
                </w:tcPr>
                <w:p w:rsidR="00F0728D" w:rsidRPr="005C1E83" w:rsidRDefault="00997A6F" w:rsidP="008D320C">
                  <w:pPr>
                    <w:spacing w:before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27.06</w:t>
                  </w:r>
                  <w:r w:rsidR="00C155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.2023</w:t>
                  </w:r>
                </w:p>
              </w:tc>
              <w:tc>
                <w:tcPr>
                  <w:tcW w:w="425" w:type="dxa"/>
                  <w:tcBorders>
                    <w:bottom w:val="nil"/>
                  </w:tcBorders>
                  <w:vAlign w:val="bottom"/>
                </w:tcPr>
                <w:p w:rsidR="00F0728D" w:rsidRPr="005C1E83" w:rsidRDefault="00F0728D" w:rsidP="00084A55">
                  <w:pPr>
                    <w:spacing w:before="20"/>
                    <w:ind w:right="-14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1E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  <w:vAlign w:val="bottom"/>
                </w:tcPr>
                <w:p w:rsidR="00F0728D" w:rsidRPr="005C1E83" w:rsidRDefault="00976EB4" w:rsidP="00BD76AB">
                  <w:pPr>
                    <w:spacing w:before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11-02</w:t>
                  </w:r>
                  <w:r w:rsidR="00C173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-2023</w:t>
                  </w:r>
                </w:p>
              </w:tc>
            </w:tr>
          </w:tbl>
          <w:p w:rsidR="0058200A" w:rsidRDefault="0058200A" w:rsidP="00383517">
            <w:pPr>
              <w:tabs>
                <w:tab w:val="left" w:pos="861"/>
              </w:tabs>
              <w:ind w:left="599"/>
              <w:rPr>
                <w:rFonts w:ascii="Times New Roman" w:hAnsi="Times New Roman" w:cs="Times New Roman"/>
                <w:lang w:eastAsia="ru-RU"/>
              </w:rPr>
            </w:pPr>
          </w:p>
          <w:p w:rsidR="00DF490C" w:rsidRPr="00F0728D" w:rsidRDefault="00DF490C" w:rsidP="00383517">
            <w:pPr>
              <w:tabs>
                <w:tab w:val="left" w:pos="861"/>
              </w:tabs>
              <w:spacing w:line="36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tbl>
      <w:tblPr>
        <w:tblStyle w:val="a3"/>
        <w:tblpPr w:leftFromText="181" w:rightFromText="181" w:vertAnchor="page" w:horzAnchor="margin" w:tblpXSpec="right" w:tblpY="170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2"/>
      </w:tblGrid>
      <w:tr w:rsidR="0007553B" w:rsidTr="0090162C">
        <w:tc>
          <w:tcPr>
            <w:tcW w:w="5562" w:type="dxa"/>
          </w:tcPr>
          <w:p w:rsidR="00C71817" w:rsidRPr="00997A6F" w:rsidRDefault="00CC7FC8" w:rsidP="00634E15">
            <w:pPr>
              <w:spacing w:line="240" w:lineRule="exact"/>
              <w:ind w:left="743" w:right="-1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A6F">
              <w:rPr>
                <w:rFonts w:ascii="Times New Roman" w:hAnsi="Times New Roman" w:cs="Times New Roman"/>
                <w:sz w:val="28"/>
                <w:szCs w:val="28"/>
              </w:rPr>
              <w:t>Главам муниципальных образований Солнцевского района Курской области</w:t>
            </w:r>
          </w:p>
          <w:p w:rsidR="00C71817" w:rsidRPr="00997A6F" w:rsidRDefault="00C71817" w:rsidP="00634E15">
            <w:pPr>
              <w:spacing w:line="240" w:lineRule="exact"/>
              <w:ind w:left="743" w:right="-1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572" w:rsidRDefault="00FF4572" w:rsidP="00FF4572">
            <w:pPr>
              <w:spacing w:line="240" w:lineRule="exact"/>
              <w:ind w:left="743"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E34" w:rsidRPr="00F60D8B" w:rsidRDefault="00B63E34" w:rsidP="00F60D8B">
            <w:pPr>
              <w:spacing w:line="240" w:lineRule="exact"/>
              <w:ind w:left="743"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4D01" w:rsidRPr="00F60D8B" w:rsidRDefault="00024D01" w:rsidP="009E3844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84A55" w:rsidRDefault="004A2014" w:rsidP="00C32D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61D2">
        <w:rPr>
          <w:rFonts w:ascii="Times New Roman" w:eastAsia="Times New Roman" w:hAnsi="Times New Roman" w:cs="Times New Roman"/>
          <w:bCs/>
          <w:noProof/>
          <w:lang w:eastAsia="ru-RU"/>
        </w:rPr>
        <w:drawing>
          <wp:anchor distT="0" distB="0" distL="114300" distR="114300" simplePos="0" relativeHeight="251660288" behindDoc="0" locked="0" layoutInCell="0" allowOverlap="1" wp14:anchorId="005904D2" wp14:editId="721A99C5">
            <wp:simplePos x="0" y="0"/>
            <wp:positionH relativeFrom="page">
              <wp:posOffset>1717675</wp:posOffset>
            </wp:positionH>
            <wp:positionV relativeFrom="page">
              <wp:posOffset>407670</wp:posOffset>
            </wp:positionV>
            <wp:extent cx="708660" cy="719455"/>
            <wp:effectExtent l="0" t="0" r="0" b="444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126" t="5258" r="9277" b="184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719455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76EB4" w:rsidRDefault="00976EB4" w:rsidP="00976EB4">
      <w:pPr>
        <w:spacing w:after="0" w:line="240" w:lineRule="exact"/>
        <w:ind w:right="467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ИНФОРМАЦИЯ</w:t>
      </w:r>
    </w:p>
    <w:p w:rsidR="00B63E34" w:rsidRPr="00997A6F" w:rsidRDefault="00976EB4" w:rsidP="00976EB4">
      <w:pPr>
        <w:spacing w:after="0" w:line="240" w:lineRule="exact"/>
        <w:ind w:right="4678"/>
        <w:jc w:val="both"/>
        <w:rPr>
          <w:rFonts w:ascii="Times New Roman" w:hAnsi="Times New Roman" w:cs="Times New Roman"/>
          <w:sz w:val="28"/>
          <w:szCs w:val="28"/>
        </w:rPr>
      </w:pPr>
      <w:r w:rsidRPr="00997A6F">
        <w:rPr>
          <w:rFonts w:ascii="Times New Roman" w:hAnsi="Times New Roman" w:cs="Times New Roman"/>
          <w:sz w:val="28"/>
          <w:szCs w:val="28"/>
        </w:rPr>
        <w:t xml:space="preserve">для решения вопроса о размещении </w:t>
      </w:r>
      <w:r w:rsidR="005810C4">
        <w:rPr>
          <w:rFonts w:ascii="Times New Roman" w:hAnsi="Times New Roman" w:cs="Times New Roman"/>
          <w:sz w:val="28"/>
          <w:szCs w:val="28"/>
        </w:rPr>
        <w:t>на официальном сайте</w:t>
      </w:r>
    </w:p>
    <w:p w:rsidR="00976EB4" w:rsidRPr="00997A6F" w:rsidRDefault="00976EB4" w:rsidP="00976EB4">
      <w:pPr>
        <w:spacing w:after="0" w:line="240" w:lineRule="exact"/>
        <w:ind w:right="467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6BA9" w:rsidRPr="00997A6F" w:rsidRDefault="00C86BA9" w:rsidP="00C86BA9">
      <w:pPr>
        <w:spacing w:after="0" w:line="240" w:lineRule="auto"/>
        <w:ind w:right="-187" w:firstLine="709"/>
        <w:jc w:val="both"/>
        <w:rPr>
          <w:rFonts w:ascii="Times New Roman" w:eastAsia="Arial" w:hAnsi="Times New Roman" w:cs="Times New Roman"/>
          <w:b/>
          <w:sz w:val="28"/>
          <w:szCs w:val="28"/>
          <w:lang w:eastAsia="he-IL" w:bidi="he-IL"/>
        </w:rPr>
      </w:pPr>
      <w:r w:rsidRPr="00997A6F">
        <w:rPr>
          <w:rFonts w:ascii="Times New Roman" w:eastAsia="Arial" w:hAnsi="Times New Roman" w:cs="Times New Roman"/>
          <w:sz w:val="28"/>
          <w:szCs w:val="28"/>
          <w:lang w:eastAsia="he-IL" w:bidi="he-IL"/>
        </w:rPr>
        <w:t>Направляется для размещения на официальном сайте муниципальног</w:t>
      </w:r>
      <w:r w:rsidR="00997A6F" w:rsidRPr="00997A6F">
        <w:rPr>
          <w:rFonts w:ascii="Times New Roman" w:eastAsia="Arial" w:hAnsi="Times New Roman" w:cs="Times New Roman"/>
          <w:sz w:val="28"/>
          <w:szCs w:val="28"/>
          <w:lang w:eastAsia="he-IL" w:bidi="he-IL"/>
        </w:rPr>
        <w:t>о образования в сети «Интернет»</w:t>
      </w:r>
      <w:r w:rsidR="00997A6F" w:rsidRPr="00997A6F">
        <w:rPr>
          <w:rFonts w:ascii="Times New Roman" w:eastAsia="Arial" w:hAnsi="Times New Roman" w:cs="Times New Roman"/>
          <w:b/>
          <w:sz w:val="28"/>
          <w:szCs w:val="28"/>
          <w:lang w:eastAsia="he-IL" w:bidi="he-IL"/>
        </w:rPr>
        <w:t xml:space="preserve"> до 11 часов 00 минут 28.06.2023.</w:t>
      </w:r>
    </w:p>
    <w:p w:rsidR="00997A6F" w:rsidRPr="00997A6F" w:rsidRDefault="00997A6F" w:rsidP="00997A6F">
      <w:pPr>
        <w:spacing w:after="0" w:line="240" w:lineRule="auto"/>
        <w:ind w:right="-187" w:firstLine="709"/>
        <w:jc w:val="both"/>
        <w:rPr>
          <w:rFonts w:ascii="Times New Roman" w:eastAsia="Arial" w:hAnsi="Times New Roman" w:cs="Times New Roman"/>
          <w:sz w:val="28"/>
          <w:szCs w:val="28"/>
          <w:lang w:eastAsia="he-IL" w:bidi="he-IL"/>
        </w:rPr>
      </w:pPr>
      <w:r w:rsidRPr="00997A6F">
        <w:rPr>
          <w:rFonts w:ascii="Times New Roman" w:eastAsia="Arial" w:hAnsi="Times New Roman" w:cs="Times New Roman"/>
          <w:sz w:val="28"/>
          <w:szCs w:val="28"/>
          <w:lang w:eastAsia="he-IL" w:bidi="he-IL"/>
        </w:rPr>
        <w:t>Солнцевский районный суд Курской области удовлетворил исковые требования прокуратуры Солнцевского района Курской области о возмещении расходов, затраченных на оплату санитарно-авиационной эвакуации несовершеннолетней.</w:t>
      </w:r>
    </w:p>
    <w:p w:rsidR="00997A6F" w:rsidRPr="00997A6F" w:rsidRDefault="00997A6F" w:rsidP="00997A6F">
      <w:pPr>
        <w:spacing w:after="0" w:line="240" w:lineRule="auto"/>
        <w:ind w:right="-187" w:firstLine="709"/>
        <w:jc w:val="both"/>
        <w:rPr>
          <w:rFonts w:ascii="Times New Roman" w:eastAsia="Arial" w:hAnsi="Times New Roman" w:cs="Times New Roman"/>
          <w:sz w:val="28"/>
          <w:szCs w:val="28"/>
          <w:lang w:eastAsia="he-IL" w:bidi="he-IL"/>
        </w:rPr>
      </w:pPr>
      <w:r w:rsidRPr="00997A6F">
        <w:rPr>
          <w:rFonts w:ascii="Times New Roman" w:eastAsia="Arial" w:hAnsi="Times New Roman" w:cs="Times New Roman"/>
          <w:sz w:val="28"/>
          <w:szCs w:val="28"/>
          <w:lang w:eastAsia="he-IL" w:bidi="he-IL"/>
        </w:rPr>
        <w:t>Прокуратурой Солнцевского района проведена проверка законодательства о здравоохранении, в ходе которой выявлены основания возмещения расходов, затраченных на оплату санитарно-авиационной эвакуации несовершеннолетней жительницы п. Солнцево.</w:t>
      </w:r>
    </w:p>
    <w:p w:rsidR="00997A6F" w:rsidRPr="00997A6F" w:rsidRDefault="00997A6F" w:rsidP="00997A6F">
      <w:pPr>
        <w:spacing w:after="0" w:line="240" w:lineRule="auto"/>
        <w:ind w:right="-187" w:firstLine="709"/>
        <w:jc w:val="both"/>
        <w:rPr>
          <w:rFonts w:ascii="Times New Roman" w:eastAsia="Arial" w:hAnsi="Times New Roman" w:cs="Times New Roman"/>
          <w:sz w:val="28"/>
          <w:szCs w:val="28"/>
          <w:lang w:eastAsia="he-IL" w:bidi="he-IL"/>
        </w:rPr>
      </w:pPr>
      <w:r w:rsidRPr="00997A6F">
        <w:rPr>
          <w:rFonts w:ascii="Times New Roman" w:eastAsia="Arial" w:hAnsi="Times New Roman" w:cs="Times New Roman"/>
          <w:sz w:val="28"/>
          <w:szCs w:val="28"/>
          <w:lang w:eastAsia="he-IL" w:bidi="he-IL"/>
        </w:rPr>
        <w:t>Проведенной прокуратурой района проверкой установлено, что в июне 2022 года имел место факт доставления пострадавшей несовершеннолетней жительницы п. Солнцево из ОБУЗ «Солнцевская ЦРБ» в Областное бюджетное учреждение здравоохранения «Курская областная многопрофильная клиническая больница» по линии отделения экстренной и плановой консультативной помощи (далее – ОБУЗ «КОМКБ»), которая получила повреждения в результате преступления.</w:t>
      </w:r>
    </w:p>
    <w:p w:rsidR="00997A6F" w:rsidRPr="00997A6F" w:rsidRDefault="00997A6F" w:rsidP="00997A6F">
      <w:pPr>
        <w:spacing w:after="0" w:line="240" w:lineRule="auto"/>
        <w:ind w:right="-187" w:firstLine="709"/>
        <w:jc w:val="both"/>
        <w:rPr>
          <w:rFonts w:ascii="Times New Roman" w:eastAsia="Arial" w:hAnsi="Times New Roman" w:cs="Times New Roman"/>
          <w:sz w:val="28"/>
          <w:szCs w:val="28"/>
          <w:lang w:eastAsia="he-IL" w:bidi="he-IL"/>
        </w:rPr>
      </w:pPr>
      <w:r w:rsidRPr="00997A6F">
        <w:rPr>
          <w:rFonts w:ascii="Times New Roman" w:eastAsia="Arial" w:hAnsi="Times New Roman" w:cs="Times New Roman"/>
          <w:sz w:val="28"/>
          <w:szCs w:val="28"/>
          <w:lang w:eastAsia="he-IL" w:bidi="he-IL"/>
        </w:rPr>
        <w:t>В ходе проверки установлено, что несовершеннолетняя двигалась на пассажирском месте скутера под управлением ее отчима , которые впоследствии, находясь в состоянии опьянения, вызванном употреблением алкоголя, совершил падение. После чего, несовершеннолетняя, получившая ссадины и ушибы, транспортирована санитарной авиацией при помощи вертолета Ансат в ОБУЗ «КОМКБ».</w:t>
      </w:r>
    </w:p>
    <w:p w:rsidR="00997A6F" w:rsidRPr="00997A6F" w:rsidRDefault="00997A6F" w:rsidP="00997A6F">
      <w:pPr>
        <w:spacing w:after="0" w:line="240" w:lineRule="auto"/>
        <w:ind w:right="-187" w:firstLine="709"/>
        <w:jc w:val="both"/>
        <w:rPr>
          <w:rFonts w:ascii="Times New Roman" w:eastAsia="Arial" w:hAnsi="Times New Roman" w:cs="Times New Roman"/>
          <w:sz w:val="28"/>
          <w:szCs w:val="28"/>
          <w:lang w:eastAsia="he-IL" w:bidi="he-IL"/>
        </w:rPr>
      </w:pPr>
      <w:r w:rsidRPr="00997A6F">
        <w:rPr>
          <w:rFonts w:ascii="Times New Roman" w:eastAsia="Arial" w:hAnsi="Times New Roman" w:cs="Times New Roman"/>
          <w:sz w:val="28"/>
          <w:szCs w:val="28"/>
          <w:lang w:eastAsia="he-IL" w:bidi="he-IL"/>
        </w:rPr>
        <w:t>В отношении отчима, допустившего дорожно-транспортное происшествие, возбуждено уголовно дело по ч. 2 ст. 264.1 УК РФ, впоследствии в отношении виновного лица вынесен обвинительный приговор суда.</w:t>
      </w:r>
    </w:p>
    <w:p w:rsidR="00997A6F" w:rsidRPr="00997A6F" w:rsidRDefault="00997A6F" w:rsidP="00997A6F">
      <w:pPr>
        <w:spacing w:after="0" w:line="240" w:lineRule="auto"/>
        <w:ind w:right="-187" w:firstLine="709"/>
        <w:jc w:val="both"/>
        <w:rPr>
          <w:rFonts w:ascii="Times New Roman" w:eastAsia="Arial" w:hAnsi="Times New Roman" w:cs="Times New Roman"/>
          <w:sz w:val="28"/>
          <w:szCs w:val="28"/>
          <w:lang w:eastAsia="he-IL" w:bidi="he-IL"/>
        </w:rPr>
      </w:pPr>
      <w:r w:rsidRPr="00997A6F">
        <w:rPr>
          <w:rFonts w:ascii="Times New Roman" w:eastAsia="Arial" w:hAnsi="Times New Roman" w:cs="Times New Roman"/>
          <w:sz w:val="28"/>
          <w:szCs w:val="28"/>
          <w:lang w:eastAsia="he-IL" w:bidi="he-IL"/>
        </w:rPr>
        <w:t xml:space="preserve">Прокуратурой района предъявлено исковое заявление к осужденному о возмещении расходов, затраченных на оплату санитарно-авиационной эвакуации пострадавшей несовершеннолетней, которая нуждалась в оказании медицинской </w:t>
      </w:r>
      <w:r w:rsidRPr="00997A6F">
        <w:rPr>
          <w:rFonts w:ascii="Times New Roman" w:eastAsia="Arial" w:hAnsi="Times New Roman" w:cs="Times New Roman"/>
          <w:sz w:val="28"/>
          <w:szCs w:val="28"/>
          <w:lang w:eastAsia="he-IL" w:bidi="he-IL"/>
        </w:rPr>
        <w:lastRenderedPageBreak/>
        <w:t>помощи, пострадавшей в результате причинения вреда здоровью по вине ответчика в размере 200 000 рублей.</w:t>
      </w:r>
    </w:p>
    <w:p w:rsidR="00860602" w:rsidRPr="00997A6F" w:rsidRDefault="00997A6F" w:rsidP="00997A6F">
      <w:pPr>
        <w:spacing w:after="0" w:line="240" w:lineRule="auto"/>
        <w:ind w:right="-187" w:firstLine="709"/>
        <w:jc w:val="both"/>
        <w:rPr>
          <w:rFonts w:ascii="Times New Roman" w:eastAsia="Arial" w:hAnsi="Times New Roman" w:cs="Times New Roman"/>
          <w:sz w:val="28"/>
          <w:szCs w:val="28"/>
          <w:lang w:eastAsia="he-IL" w:bidi="he-IL"/>
        </w:rPr>
      </w:pPr>
      <w:r w:rsidRPr="00997A6F">
        <w:rPr>
          <w:rFonts w:ascii="Times New Roman" w:eastAsia="Arial" w:hAnsi="Times New Roman" w:cs="Times New Roman"/>
          <w:sz w:val="28"/>
          <w:szCs w:val="28"/>
          <w:lang w:eastAsia="he-IL" w:bidi="he-IL"/>
        </w:rPr>
        <w:t>Постановлением Солнцевского района суда Курской области с ответчика взыскано 200 00 рублей в пользу субъекта Российской Федерации: Курская область в лице Областного бюджетного учреждения здравоохранения «Курская областная многопрофильная клиническая больница» в счет оплаты санитарно-авиационной эвакуации несовершеннолетней.</w:t>
      </w:r>
    </w:p>
    <w:p w:rsidR="00997A6F" w:rsidRPr="00997A6F" w:rsidRDefault="00997A6F" w:rsidP="00997A6F">
      <w:pPr>
        <w:spacing w:after="0" w:line="240" w:lineRule="auto"/>
        <w:ind w:right="-187" w:firstLine="709"/>
        <w:jc w:val="both"/>
        <w:rPr>
          <w:rFonts w:ascii="Times New Roman" w:eastAsia="Arial" w:hAnsi="Times New Roman" w:cs="Times New Roman"/>
          <w:sz w:val="28"/>
          <w:szCs w:val="28"/>
          <w:lang w:eastAsia="he-IL" w:bidi="he-IL"/>
        </w:rPr>
      </w:pPr>
    </w:p>
    <w:tbl>
      <w:tblPr>
        <w:tblStyle w:val="a3"/>
        <w:tblpPr w:leftFromText="181" w:rightFromText="181" w:vertAnchor="text" w:tblpX="-142" w:tblpY="1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3"/>
        <w:gridCol w:w="1701"/>
        <w:gridCol w:w="2779"/>
      </w:tblGrid>
      <w:tr w:rsidR="001921AE" w:rsidRPr="00997A6F" w:rsidTr="00383517">
        <w:tc>
          <w:tcPr>
            <w:tcW w:w="5443" w:type="dxa"/>
            <w:vAlign w:val="bottom"/>
          </w:tcPr>
          <w:p w:rsidR="00FA01E1" w:rsidRPr="00997A6F" w:rsidRDefault="00C86BA9" w:rsidP="00741487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7A6F">
              <w:rPr>
                <w:rFonts w:ascii="Times New Roman" w:hAnsi="Times New Roman" w:cs="Times New Roman"/>
                <w:sz w:val="28"/>
                <w:szCs w:val="28"/>
              </w:rPr>
              <w:t>Прокурор</w:t>
            </w:r>
            <w:r w:rsidR="00803CC4" w:rsidRPr="00997A6F">
              <w:rPr>
                <w:rFonts w:ascii="Times New Roman" w:hAnsi="Times New Roman" w:cs="Times New Roman"/>
                <w:sz w:val="28"/>
                <w:szCs w:val="28"/>
              </w:rPr>
              <w:t xml:space="preserve"> Солнцевского района</w:t>
            </w:r>
          </w:p>
        </w:tc>
        <w:tc>
          <w:tcPr>
            <w:tcW w:w="1701" w:type="dxa"/>
            <w:vAlign w:val="bottom"/>
          </w:tcPr>
          <w:p w:rsidR="001921AE" w:rsidRPr="00997A6F" w:rsidRDefault="001921AE" w:rsidP="00741487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  <w:vAlign w:val="bottom"/>
          </w:tcPr>
          <w:p w:rsidR="001921AE" w:rsidRPr="00997A6F" w:rsidRDefault="00DF490C" w:rsidP="00C86BA9">
            <w:pPr>
              <w:spacing w:line="240" w:lineRule="exact"/>
              <w:ind w:right="-61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7A6F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62008D" w:rsidRPr="00997A6F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C86BA9" w:rsidRPr="00997A6F">
              <w:rPr>
                <w:rFonts w:ascii="Times New Roman" w:hAnsi="Times New Roman" w:cs="Times New Roman"/>
                <w:sz w:val="28"/>
                <w:szCs w:val="28"/>
              </w:rPr>
              <w:t>И.С. Рагулин</w:t>
            </w:r>
          </w:p>
        </w:tc>
      </w:tr>
    </w:tbl>
    <w:tbl>
      <w:tblPr>
        <w:tblW w:w="9533" w:type="dxa"/>
        <w:tblLayout w:type="fixed"/>
        <w:tblLook w:val="0000" w:firstRow="0" w:lastRow="0" w:firstColumn="0" w:lastColumn="0" w:noHBand="0" w:noVBand="0"/>
      </w:tblPr>
      <w:tblGrid>
        <w:gridCol w:w="9533"/>
      </w:tblGrid>
      <w:tr w:rsidR="00503D80" w:rsidRPr="00B34B16" w:rsidTr="00860602">
        <w:trPr>
          <w:cantSplit/>
          <w:trHeight w:val="1560"/>
        </w:trPr>
        <w:tc>
          <w:tcPr>
            <w:tcW w:w="9533" w:type="dxa"/>
          </w:tcPr>
          <w:p w:rsidR="00503D80" w:rsidRPr="00503D80" w:rsidRDefault="00CE5074" w:rsidP="004430AA">
            <w:pPr>
              <w:spacing w:before="240" w:line="360" w:lineRule="exact"/>
              <w:ind w:left="3297"/>
              <w:rPr>
                <w:color w:val="BFBFBF" w:themeColor="background1" w:themeShade="BF"/>
                <w:sz w:val="24"/>
                <w:szCs w:val="24"/>
              </w:rPr>
            </w:pPr>
            <w:bookmarkStart w:id="0" w:name="SIGNERSTAMP1"/>
            <w:r>
              <w:rPr>
                <w:color w:val="BFBFBF" w:themeColor="background1" w:themeShade="BF"/>
                <w:sz w:val="24"/>
                <w:szCs w:val="24"/>
              </w:rPr>
              <w:t xml:space="preserve">                       </w:t>
            </w:r>
            <w:r w:rsidR="00503D80">
              <w:rPr>
                <w:color w:val="BFBFBF" w:themeColor="background1" w:themeShade="BF"/>
                <w:sz w:val="24"/>
                <w:szCs w:val="24"/>
              </w:rPr>
              <w:t>эл.подпись</w:t>
            </w:r>
            <w:bookmarkEnd w:id="0"/>
          </w:p>
          <w:p w:rsidR="00A3308A" w:rsidRPr="00A3308A" w:rsidRDefault="00A3308A" w:rsidP="00D24EFE">
            <w:pPr>
              <w:spacing w:line="360" w:lineRule="exact"/>
              <w:rPr>
                <w:color w:val="BFBFBF" w:themeColor="background1" w:themeShade="BF"/>
                <w:sz w:val="28"/>
                <w:szCs w:val="28"/>
              </w:rPr>
            </w:pPr>
          </w:p>
        </w:tc>
      </w:tr>
    </w:tbl>
    <w:p w:rsidR="00D713EF" w:rsidRDefault="00D713EF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97A6F" w:rsidRDefault="00997A6F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97A6F" w:rsidRDefault="00997A6F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97A6F" w:rsidRDefault="00997A6F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97A6F" w:rsidRDefault="00997A6F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97A6F" w:rsidRDefault="00997A6F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97A6F" w:rsidRDefault="00997A6F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97A6F" w:rsidRDefault="00997A6F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97A6F" w:rsidRDefault="00997A6F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97A6F" w:rsidRDefault="00997A6F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97A6F" w:rsidRDefault="00997A6F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97A6F" w:rsidRDefault="00997A6F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97A6F" w:rsidRDefault="00997A6F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97A6F" w:rsidRDefault="00997A6F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97A6F" w:rsidRDefault="00997A6F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97A6F" w:rsidRDefault="00997A6F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97A6F" w:rsidRDefault="00997A6F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97A6F" w:rsidRDefault="00997A6F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97A6F" w:rsidRDefault="00997A6F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97A6F" w:rsidRDefault="00997A6F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97A6F" w:rsidRDefault="00997A6F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97A6F" w:rsidRDefault="00997A6F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97A6F" w:rsidRDefault="00997A6F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97A6F" w:rsidRDefault="00997A6F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97A6F" w:rsidRDefault="00997A6F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97A6F" w:rsidRDefault="00997A6F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97A6F" w:rsidRDefault="00997A6F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97A6F" w:rsidRDefault="00997A6F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97A6F" w:rsidRDefault="00997A6F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97A6F" w:rsidRDefault="00997A6F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97A6F" w:rsidRDefault="00997A6F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97A6F" w:rsidRDefault="00997A6F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97A6F" w:rsidRDefault="00997A6F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97A6F" w:rsidRDefault="00997A6F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97A6F" w:rsidRDefault="00997A6F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97A6F" w:rsidRDefault="00997A6F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97A6F" w:rsidRDefault="00997A6F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97A6F" w:rsidRDefault="00997A6F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97A6F" w:rsidRDefault="00997A6F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97A6F" w:rsidRDefault="00997A6F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97A6F" w:rsidRDefault="00997A6F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97A6F" w:rsidRDefault="00997A6F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97A6F" w:rsidRDefault="00997A6F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36EE0" w:rsidRPr="006B7533" w:rsidRDefault="005C1E83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1" w:name="_GoBack"/>
      <w:bookmarkEnd w:id="1"/>
      <w:r>
        <w:rPr>
          <w:rFonts w:ascii="Times New Roman" w:hAnsi="Times New Roman" w:cs="Times New Roman"/>
          <w:sz w:val="20"/>
          <w:szCs w:val="20"/>
        </w:rPr>
        <w:t>С</w:t>
      </w:r>
      <w:r w:rsidR="0062008D">
        <w:rPr>
          <w:rFonts w:ascii="Times New Roman" w:hAnsi="Times New Roman" w:cs="Times New Roman"/>
          <w:sz w:val="20"/>
          <w:szCs w:val="20"/>
        </w:rPr>
        <w:t xml:space="preserve">.И. Марков, </w:t>
      </w:r>
      <w:r w:rsidR="00976EB4">
        <w:rPr>
          <w:rFonts w:ascii="Times New Roman" w:hAnsi="Times New Roman" w:cs="Times New Roman"/>
          <w:sz w:val="20"/>
          <w:szCs w:val="20"/>
        </w:rPr>
        <w:t>8 (47154) 2-24-61</w:t>
      </w:r>
    </w:p>
    <w:sectPr w:rsidR="00336EE0" w:rsidRPr="006B7533" w:rsidSect="00383517">
      <w:headerReference w:type="default" r:id="rId9"/>
      <w:footerReference w:type="first" r:id="rId10"/>
      <w:pgSz w:w="11906" w:h="16838"/>
      <w:pgMar w:top="1134" w:right="567" w:bottom="1134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BE1" w:rsidRDefault="00895BE1" w:rsidP="007212FD">
      <w:pPr>
        <w:spacing w:after="0" w:line="240" w:lineRule="auto"/>
      </w:pPr>
      <w:r>
        <w:separator/>
      </w:r>
    </w:p>
  </w:endnote>
  <w:endnote w:type="continuationSeparator" w:id="0">
    <w:p w:rsidR="00895BE1" w:rsidRDefault="00895BE1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107179" w:rsidRPr="00C02223" w:rsidTr="00FD07E2">
      <w:trPr>
        <w:cantSplit/>
        <w:trHeight w:val="57"/>
      </w:trPr>
      <w:tc>
        <w:tcPr>
          <w:tcW w:w="3643" w:type="dxa"/>
        </w:tcPr>
        <w:p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2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2"/>
        </w:p>
        <w:p w:rsidR="00107179" w:rsidRPr="00E12680" w:rsidRDefault="009F1653" w:rsidP="009F1653">
          <w:pPr>
            <w:spacing w:after="60" w:line="240" w:lineRule="auto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          </w:t>
          </w:r>
          <w:r w:rsidR="00107179"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3" w:name="REGNUMSTAMP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3"/>
        </w:p>
      </w:tc>
    </w:tr>
  </w:tbl>
  <w:p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BE1" w:rsidRDefault="00895BE1" w:rsidP="007212FD">
      <w:pPr>
        <w:spacing w:after="0" w:line="240" w:lineRule="auto"/>
      </w:pPr>
      <w:r>
        <w:separator/>
      </w:r>
    </w:p>
  </w:footnote>
  <w:footnote w:type="continuationSeparator" w:id="0">
    <w:p w:rsidR="00895BE1" w:rsidRDefault="00895BE1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620348353"/>
      <w:docPartObj>
        <w:docPartGallery w:val="Page Numbers (Top of Page)"/>
        <w:docPartUnique/>
      </w:docPartObj>
    </w:sdtPr>
    <w:sdtEndPr/>
    <w:sdtContent>
      <w:p w:rsidR="00336EE0" w:rsidRPr="00336EE0" w:rsidRDefault="00336EE0" w:rsidP="00EC2F34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36EE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36EE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D216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36EE0" w:rsidRPr="00336EE0" w:rsidRDefault="00336EE0" w:rsidP="00EC2F34">
    <w:pPr>
      <w:pStyle w:val="a4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918F7"/>
    <w:multiLevelType w:val="hybridMultilevel"/>
    <w:tmpl w:val="1E60A10A"/>
    <w:lvl w:ilvl="0" w:tplc="3168B996">
      <w:start w:val="1"/>
      <w:numFmt w:val="decimal"/>
      <w:lvlText w:val="%1)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74714E"/>
    <w:multiLevelType w:val="multilevel"/>
    <w:tmpl w:val="9B1E4EC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7"/>
        </w:tabs>
        <w:ind w:left="977" w:hanging="437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248073AD"/>
    <w:multiLevelType w:val="multilevel"/>
    <w:tmpl w:val="17B8470E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  <w:color w:val="auto"/>
      </w:rPr>
    </w:lvl>
    <w:lvl w:ilvl="1">
      <w:start w:val="24"/>
      <w:numFmt w:val="decimal"/>
      <w:lvlText w:val="%1.%2."/>
      <w:lvlJc w:val="left"/>
      <w:pPr>
        <w:ind w:left="126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color w:val="auto"/>
      </w:rPr>
    </w:lvl>
  </w:abstractNum>
  <w:abstractNum w:abstractNumId="3" w15:restartNumberingAfterBreak="0">
    <w:nsid w:val="28822B26"/>
    <w:multiLevelType w:val="multilevel"/>
    <w:tmpl w:val="F1E0B3F4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 w15:restartNumberingAfterBreak="0">
    <w:nsid w:val="43A8401D"/>
    <w:multiLevelType w:val="hybridMultilevel"/>
    <w:tmpl w:val="9FE4893A"/>
    <w:lvl w:ilvl="0" w:tplc="FF12F5E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9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56"/>
    <w:rsid w:val="0001634D"/>
    <w:rsid w:val="00017E8F"/>
    <w:rsid w:val="00021F0F"/>
    <w:rsid w:val="00024D01"/>
    <w:rsid w:val="00031C8A"/>
    <w:rsid w:val="00043A4C"/>
    <w:rsid w:val="000550FF"/>
    <w:rsid w:val="00056A50"/>
    <w:rsid w:val="00070889"/>
    <w:rsid w:val="0007553B"/>
    <w:rsid w:val="00076B93"/>
    <w:rsid w:val="000803E2"/>
    <w:rsid w:val="0008243A"/>
    <w:rsid w:val="000824AA"/>
    <w:rsid w:val="00084A55"/>
    <w:rsid w:val="00090738"/>
    <w:rsid w:val="00095729"/>
    <w:rsid w:val="000970DD"/>
    <w:rsid w:val="000A4E3C"/>
    <w:rsid w:val="000A6C9D"/>
    <w:rsid w:val="000B708E"/>
    <w:rsid w:val="000C062E"/>
    <w:rsid w:val="000C2BCD"/>
    <w:rsid w:val="000D526A"/>
    <w:rsid w:val="000E6EDA"/>
    <w:rsid w:val="000F3CD2"/>
    <w:rsid w:val="000F7BB7"/>
    <w:rsid w:val="00100C9E"/>
    <w:rsid w:val="00104F4B"/>
    <w:rsid w:val="00107179"/>
    <w:rsid w:val="00117E18"/>
    <w:rsid w:val="00127902"/>
    <w:rsid w:val="00134382"/>
    <w:rsid w:val="00144445"/>
    <w:rsid w:val="001501B4"/>
    <w:rsid w:val="00151B1C"/>
    <w:rsid w:val="001572B8"/>
    <w:rsid w:val="00166A1C"/>
    <w:rsid w:val="00167903"/>
    <w:rsid w:val="00173F90"/>
    <w:rsid w:val="00174804"/>
    <w:rsid w:val="00180843"/>
    <w:rsid w:val="0018208F"/>
    <w:rsid w:val="001822FA"/>
    <w:rsid w:val="00187155"/>
    <w:rsid w:val="001921AE"/>
    <w:rsid w:val="0019535C"/>
    <w:rsid w:val="001A1E1F"/>
    <w:rsid w:val="001A71D0"/>
    <w:rsid w:val="001B13EC"/>
    <w:rsid w:val="001B3194"/>
    <w:rsid w:val="001C0B06"/>
    <w:rsid w:val="001C2357"/>
    <w:rsid w:val="001C4C7B"/>
    <w:rsid w:val="001C676F"/>
    <w:rsid w:val="001F169E"/>
    <w:rsid w:val="001F5899"/>
    <w:rsid w:val="001F7FCD"/>
    <w:rsid w:val="002036FA"/>
    <w:rsid w:val="002048A1"/>
    <w:rsid w:val="0020667B"/>
    <w:rsid w:val="002137B7"/>
    <w:rsid w:val="00233B8C"/>
    <w:rsid w:val="00235106"/>
    <w:rsid w:val="002403E3"/>
    <w:rsid w:val="00247DC3"/>
    <w:rsid w:val="0025254D"/>
    <w:rsid w:val="00257E7C"/>
    <w:rsid w:val="00280D52"/>
    <w:rsid w:val="00280E66"/>
    <w:rsid w:val="00281733"/>
    <w:rsid w:val="0028178C"/>
    <w:rsid w:val="00285D01"/>
    <w:rsid w:val="00291073"/>
    <w:rsid w:val="0029459D"/>
    <w:rsid w:val="00297BCD"/>
    <w:rsid w:val="002A61DD"/>
    <w:rsid w:val="002C10E9"/>
    <w:rsid w:val="002C6002"/>
    <w:rsid w:val="002C7C1D"/>
    <w:rsid w:val="002D484E"/>
    <w:rsid w:val="002E7520"/>
    <w:rsid w:val="002F108B"/>
    <w:rsid w:val="002F5211"/>
    <w:rsid w:val="0030184A"/>
    <w:rsid w:val="003021FF"/>
    <w:rsid w:val="003071D4"/>
    <w:rsid w:val="00307E68"/>
    <w:rsid w:val="003132C8"/>
    <w:rsid w:val="00325BBF"/>
    <w:rsid w:val="00331399"/>
    <w:rsid w:val="003329FE"/>
    <w:rsid w:val="00336191"/>
    <w:rsid w:val="00336EE0"/>
    <w:rsid w:val="0034238E"/>
    <w:rsid w:val="0037627A"/>
    <w:rsid w:val="00383517"/>
    <w:rsid w:val="00384D83"/>
    <w:rsid w:val="003877B3"/>
    <w:rsid w:val="0039045F"/>
    <w:rsid w:val="00394564"/>
    <w:rsid w:val="003A6517"/>
    <w:rsid w:val="003A6912"/>
    <w:rsid w:val="003B4D0B"/>
    <w:rsid w:val="003B5E97"/>
    <w:rsid w:val="003B7F94"/>
    <w:rsid w:val="003C030D"/>
    <w:rsid w:val="003C1601"/>
    <w:rsid w:val="003E45E7"/>
    <w:rsid w:val="004036B5"/>
    <w:rsid w:val="00426922"/>
    <w:rsid w:val="00435D88"/>
    <w:rsid w:val="004430AA"/>
    <w:rsid w:val="004576E2"/>
    <w:rsid w:val="00460560"/>
    <w:rsid w:val="00464C05"/>
    <w:rsid w:val="00467E7F"/>
    <w:rsid w:val="00470AB3"/>
    <w:rsid w:val="00470BE4"/>
    <w:rsid w:val="00471072"/>
    <w:rsid w:val="00471B0F"/>
    <w:rsid w:val="004840EF"/>
    <w:rsid w:val="00497EE9"/>
    <w:rsid w:val="004A2014"/>
    <w:rsid w:val="004A2A66"/>
    <w:rsid w:val="004A596F"/>
    <w:rsid w:val="004A75FA"/>
    <w:rsid w:val="004B0B1B"/>
    <w:rsid w:val="004C2F20"/>
    <w:rsid w:val="004D0821"/>
    <w:rsid w:val="004D21A6"/>
    <w:rsid w:val="004D26A4"/>
    <w:rsid w:val="004E0AF0"/>
    <w:rsid w:val="004E386A"/>
    <w:rsid w:val="004E4EEB"/>
    <w:rsid w:val="00501116"/>
    <w:rsid w:val="00503D80"/>
    <w:rsid w:val="00515DF6"/>
    <w:rsid w:val="005269DA"/>
    <w:rsid w:val="005326A1"/>
    <w:rsid w:val="00536C62"/>
    <w:rsid w:val="00556FD2"/>
    <w:rsid w:val="00573CBD"/>
    <w:rsid w:val="005741AC"/>
    <w:rsid w:val="005810C4"/>
    <w:rsid w:val="0058200A"/>
    <w:rsid w:val="005844B0"/>
    <w:rsid w:val="005916D9"/>
    <w:rsid w:val="005A6B0D"/>
    <w:rsid w:val="005B0B00"/>
    <w:rsid w:val="005B440B"/>
    <w:rsid w:val="005B6345"/>
    <w:rsid w:val="005C086A"/>
    <w:rsid w:val="005C0F66"/>
    <w:rsid w:val="005C1E83"/>
    <w:rsid w:val="005C6A45"/>
    <w:rsid w:val="005D0F18"/>
    <w:rsid w:val="005E298C"/>
    <w:rsid w:val="005F3038"/>
    <w:rsid w:val="00610327"/>
    <w:rsid w:val="00610CE9"/>
    <w:rsid w:val="00616173"/>
    <w:rsid w:val="0062008D"/>
    <w:rsid w:val="00622A3B"/>
    <w:rsid w:val="00632958"/>
    <w:rsid w:val="006329F3"/>
    <w:rsid w:val="00633495"/>
    <w:rsid w:val="00634E15"/>
    <w:rsid w:val="006403B0"/>
    <w:rsid w:val="00640924"/>
    <w:rsid w:val="006541AC"/>
    <w:rsid w:val="0065704F"/>
    <w:rsid w:val="00660146"/>
    <w:rsid w:val="006615E7"/>
    <w:rsid w:val="00664E62"/>
    <w:rsid w:val="00672D84"/>
    <w:rsid w:val="0067714B"/>
    <w:rsid w:val="006779E4"/>
    <w:rsid w:val="00677AD1"/>
    <w:rsid w:val="00677F4D"/>
    <w:rsid w:val="00680D97"/>
    <w:rsid w:val="006810DC"/>
    <w:rsid w:val="00681274"/>
    <w:rsid w:val="006879C2"/>
    <w:rsid w:val="00693993"/>
    <w:rsid w:val="006B3CEA"/>
    <w:rsid w:val="006B67F6"/>
    <w:rsid w:val="006D0755"/>
    <w:rsid w:val="006E2551"/>
    <w:rsid w:val="006E2A1E"/>
    <w:rsid w:val="006E3428"/>
    <w:rsid w:val="006E653D"/>
    <w:rsid w:val="006F0478"/>
    <w:rsid w:val="006F4D2C"/>
    <w:rsid w:val="006F7CC2"/>
    <w:rsid w:val="00700808"/>
    <w:rsid w:val="007047DF"/>
    <w:rsid w:val="0070686A"/>
    <w:rsid w:val="00716998"/>
    <w:rsid w:val="007212FD"/>
    <w:rsid w:val="00722A7C"/>
    <w:rsid w:val="00725C8E"/>
    <w:rsid w:val="00726261"/>
    <w:rsid w:val="0072777E"/>
    <w:rsid w:val="007357FC"/>
    <w:rsid w:val="00741487"/>
    <w:rsid w:val="0076212D"/>
    <w:rsid w:val="00781ED9"/>
    <w:rsid w:val="00783721"/>
    <w:rsid w:val="007928EA"/>
    <w:rsid w:val="00793782"/>
    <w:rsid w:val="0079459D"/>
    <w:rsid w:val="007A268C"/>
    <w:rsid w:val="007B26D0"/>
    <w:rsid w:val="007B39CF"/>
    <w:rsid w:val="007C155E"/>
    <w:rsid w:val="007C17ED"/>
    <w:rsid w:val="007C46FD"/>
    <w:rsid w:val="007D216C"/>
    <w:rsid w:val="007E1B55"/>
    <w:rsid w:val="0080110C"/>
    <w:rsid w:val="00803CC4"/>
    <w:rsid w:val="0081291A"/>
    <w:rsid w:val="00815534"/>
    <w:rsid w:val="00821BF9"/>
    <w:rsid w:val="008243A7"/>
    <w:rsid w:val="00826855"/>
    <w:rsid w:val="00826D9F"/>
    <w:rsid w:val="008271C9"/>
    <w:rsid w:val="008331AB"/>
    <w:rsid w:val="00841940"/>
    <w:rsid w:val="00850ABE"/>
    <w:rsid w:val="0085553F"/>
    <w:rsid w:val="008569A9"/>
    <w:rsid w:val="00860602"/>
    <w:rsid w:val="00861729"/>
    <w:rsid w:val="00862F6F"/>
    <w:rsid w:val="00874AEC"/>
    <w:rsid w:val="008825C3"/>
    <w:rsid w:val="008928E8"/>
    <w:rsid w:val="00895BE1"/>
    <w:rsid w:val="008975CC"/>
    <w:rsid w:val="008A4EF4"/>
    <w:rsid w:val="008A61D2"/>
    <w:rsid w:val="008B249B"/>
    <w:rsid w:val="008B4B0C"/>
    <w:rsid w:val="008B567E"/>
    <w:rsid w:val="008C09FE"/>
    <w:rsid w:val="008C21DC"/>
    <w:rsid w:val="008C2816"/>
    <w:rsid w:val="008D320C"/>
    <w:rsid w:val="008F7298"/>
    <w:rsid w:val="0090162C"/>
    <w:rsid w:val="00902700"/>
    <w:rsid w:val="009107B5"/>
    <w:rsid w:val="00910B50"/>
    <w:rsid w:val="00923FB5"/>
    <w:rsid w:val="00932222"/>
    <w:rsid w:val="0093472E"/>
    <w:rsid w:val="00951D10"/>
    <w:rsid w:val="0095493F"/>
    <w:rsid w:val="00955CB6"/>
    <w:rsid w:val="00973AC3"/>
    <w:rsid w:val="009766E6"/>
    <w:rsid w:val="00976EB4"/>
    <w:rsid w:val="009875D1"/>
    <w:rsid w:val="00990760"/>
    <w:rsid w:val="0099556E"/>
    <w:rsid w:val="00997A6F"/>
    <w:rsid w:val="009A0010"/>
    <w:rsid w:val="009B0AC7"/>
    <w:rsid w:val="009D0165"/>
    <w:rsid w:val="009D4D2D"/>
    <w:rsid w:val="009D5CBB"/>
    <w:rsid w:val="009D7277"/>
    <w:rsid w:val="009E3844"/>
    <w:rsid w:val="009E4B13"/>
    <w:rsid w:val="009E6530"/>
    <w:rsid w:val="009F1653"/>
    <w:rsid w:val="00A009C7"/>
    <w:rsid w:val="00A118D4"/>
    <w:rsid w:val="00A215C0"/>
    <w:rsid w:val="00A21AA7"/>
    <w:rsid w:val="00A22C5B"/>
    <w:rsid w:val="00A2401E"/>
    <w:rsid w:val="00A30098"/>
    <w:rsid w:val="00A30D31"/>
    <w:rsid w:val="00A3308A"/>
    <w:rsid w:val="00A40B9E"/>
    <w:rsid w:val="00A43F02"/>
    <w:rsid w:val="00A45F78"/>
    <w:rsid w:val="00A467C0"/>
    <w:rsid w:val="00A56FBD"/>
    <w:rsid w:val="00A70A77"/>
    <w:rsid w:val="00A858C3"/>
    <w:rsid w:val="00A92256"/>
    <w:rsid w:val="00A9465B"/>
    <w:rsid w:val="00A95BBB"/>
    <w:rsid w:val="00AE59FA"/>
    <w:rsid w:val="00AF37F1"/>
    <w:rsid w:val="00AF5130"/>
    <w:rsid w:val="00B03059"/>
    <w:rsid w:val="00B05F6A"/>
    <w:rsid w:val="00B21157"/>
    <w:rsid w:val="00B22C22"/>
    <w:rsid w:val="00B250A9"/>
    <w:rsid w:val="00B30832"/>
    <w:rsid w:val="00B32771"/>
    <w:rsid w:val="00B42363"/>
    <w:rsid w:val="00B50400"/>
    <w:rsid w:val="00B510CB"/>
    <w:rsid w:val="00B55C7F"/>
    <w:rsid w:val="00B573B2"/>
    <w:rsid w:val="00B6105B"/>
    <w:rsid w:val="00B63E34"/>
    <w:rsid w:val="00B811B8"/>
    <w:rsid w:val="00BA1182"/>
    <w:rsid w:val="00BA2049"/>
    <w:rsid w:val="00BC6A8C"/>
    <w:rsid w:val="00BD76AB"/>
    <w:rsid w:val="00BF42CF"/>
    <w:rsid w:val="00C07741"/>
    <w:rsid w:val="00C11278"/>
    <w:rsid w:val="00C1310A"/>
    <w:rsid w:val="00C155D5"/>
    <w:rsid w:val="00C1732D"/>
    <w:rsid w:val="00C1786C"/>
    <w:rsid w:val="00C23C46"/>
    <w:rsid w:val="00C23C4D"/>
    <w:rsid w:val="00C25BA0"/>
    <w:rsid w:val="00C32DEB"/>
    <w:rsid w:val="00C36B1A"/>
    <w:rsid w:val="00C4069F"/>
    <w:rsid w:val="00C45C7E"/>
    <w:rsid w:val="00C5220E"/>
    <w:rsid w:val="00C5624E"/>
    <w:rsid w:val="00C66B82"/>
    <w:rsid w:val="00C67BEA"/>
    <w:rsid w:val="00C71817"/>
    <w:rsid w:val="00C73886"/>
    <w:rsid w:val="00C86BA9"/>
    <w:rsid w:val="00C86F76"/>
    <w:rsid w:val="00C93D76"/>
    <w:rsid w:val="00CA151B"/>
    <w:rsid w:val="00CA18C3"/>
    <w:rsid w:val="00CA5F0B"/>
    <w:rsid w:val="00CB18BB"/>
    <w:rsid w:val="00CB21DB"/>
    <w:rsid w:val="00CB4002"/>
    <w:rsid w:val="00CB564A"/>
    <w:rsid w:val="00CB793A"/>
    <w:rsid w:val="00CC7FC8"/>
    <w:rsid w:val="00CD1C0A"/>
    <w:rsid w:val="00CD3804"/>
    <w:rsid w:val="00CE37A6"/>
    <w:rsid w:val="00CE5074"/>
    <w:rsid w:val="00D02616"/>
    <w:rsid w:val="00D11927"/>
    <w:rsid w:val="00D15510"/>
    <w:rsid w:val="00D16009"/>
    <w:rsid w:val="00D24EFE"/>
    <w:rsid w:val="00D30322"/>
    <w:rsid w:val="00D33A78"/>
    <w:rsid w:val="00D510CF"/>
    <w:rsid w:val="00D57526"/>
    <w:rsid w:val="00D60724"/>
    <w:rsid w:val="00D64988"/>
    <w:rsid w:val="00D67556"/>
    <w:rsid w:val="00D713EF"/>
    <w:rsid w:val="00D746C1"/>
    <w:rsid w:val="00D76369"/>
    <w:rsid w:val="00D857E4"/>
    <w:rsid w:val="00D861EA"/>
    <w:rsid w:val="00D941DC"/>
    <w:rsid w:val="00DC1887"/>
    <w:rsid w:val="00DC4DF8"/>
    <w:rsid w:val="00DE1851"/>
    <w:rsid w:val="00DE6EA1"/>
    <w:rsid w:val="00DF490C"/>
    <w:rsid w:val="00DF74D9"/>
    <w:rsid w:val="00E0276C"/>
    <w:rsid w:val="00E12680"/>
    <w:rsid w:val="00E239CA"/>
    <w:rsid w:val="00E327FE"/>
    <w:rsid w:val="00E44B9F"/>
    <w:rsid w:val="00E51122"/>
    <w:rsid w:val="00E516FF"/>
    <w:rsid w:val="00E53955"/>
    <w:rsid w:val="00E64C0C"/>
    <w:rsid w:val="00E8158C"/>
    <w:rsid w:val="00E85242"/>
    <w:rsid w:val="00E91159"/>
    <w:rsid w:val="00E95F64"/>
    <w:rsid w:val="00EA0E8C"/>
    <w:rsid w:val="00EA1DA0"/>
    <w:rsid w:val="00EA3CEC"/>
    <w:rsid w:val="00EB5B39"/>
    <w:rsid w:val="00EC2F34"/>
    <w:rsid w:val="00EC7FC1"/>
    <w:rsid w:val="00ED46F3"/>
    <w:rsid w:val="00EE59E5"/>
    <w:rsid w:val="00EF32E2"/>
    <w:rsid w:val="00EF6BAD"/>
    <w:rsid w:val="00F0140E"/>
    <w:rsid w:val="00F04A3E"/>
    <w:rsid w:val="00F0673C"/>
    <w:rsid w:val="00F0728D"/>
    <w:rsid w:val="00F13FBC"/>
    <w:rsid w:val="00F1579C"/>
    <w:rsid w:val="00F15E73"/>
    <w:rsid w:val="00F4476D"/>
    <w:rsid w:val="00F56826"/>
    <w:rsid w:val="00F57360"/>
    <w:rsid w:val="00F60D8B"/>
    <w:rsid w:val="00F64099"/>
    <w:rsid w:val="00F6654A"/>
    <w:rsid w:val="00F66AC5"/>
    <w:rsid w:val="00F72CFE"/>
    <w:rsid w:val="00F80F5B"/>
    <w:rsid w:val="00F8464A"/>
    <w:rsid w:val="00F87380"/>
    <w:rsid w:val="00F9191E"/>
    <w:rsid w:val="00F95708"/>
    <w:rsid w:val="00F95FA4"/>
    <w:rsid w:val="00F96C94"/>
    <w:rsid w:val="00FA01E1"/>
    <w:rsid w:val="00FA4FBE"/>
    <w:rsid w:val="00FD07E2"/>
    <w:rsid w:val="00FD0FD2"/>
    <w:rsid w:val="00FD32DC"/>
    <w:rsid w:val="00FD46FA"/>
    <w:rsid w:val="00FE23D6"/>
    <w:rsid w:val="00FE3EC1"/>
    <w:rsid w:val="00FF193F"/>
    <w:rsid w:val="00FF3AC5"/>
    <w:rsid w:val="00FF4572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61968F87"/>
  <w15:docId w15:val="{2EF32001-0F2D-4D33-BE85-E7A666353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C4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4C7B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qFormat/>
    <w:rsid w:val="00F72CF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a">
    <w:name w:val="List Paragraph"/>
    <w:basedOn w:val="a"/>
    <w:uiPriority w:val="34"/>
    <w:qFormat/>
    <w:rsid w:val="00F04A3E"/>
    <w:pPr>
      <w:ind w:left="720"/>
      <w:contextualSpacing/>
    </w:pPr>
  </w:style>
  <w:style w:type="paragraph" w:styleId="ab">
    <w:name w:val="No Spacing"/>
    <w:qFormat/>
    <w:rsid w:val="000E6EDA"/>
    <w:pPr>
      <w:spacing w:after="0" w:line="240" w:lineRule="auto"/>
    </w:pPr>
  </w:style>
  <w:style w:type="paragraph" w:styleId="ac">
    <w:name w:val="Normal (Web)"/>
    <w:basedOn w:val="a"/>
    <w:rsid w:val="00426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link w:val="ConsNonformat0"/>
    <w:rsid w:val="008331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basedOn w:val="a0"/>
    <w:link w:val="ConsNonformat"/>
    <w:locked/>
    <w:rsid w:val="008331A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d">
    <w:name w:val="Стиль"/>
    <w:rsid w:val="00BD76AB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2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C7A4D-94B7-4154-B164-A48B91C46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Меницкая Анастасия Александровна</dc:creator>
  <cp:lastModifiedBy>Марков Сергей Игоревич</cp:lastModifiedBy>
  <cp:revision>4</cp:revision>
  <cp:lastPrinted>2023-02-15T08:19:00Z</cp:lastPrinted>
  <dcterms:created xsi:type="dcterms:W3CDTF">2023-06-27T21:41:00Z</dcterms:created>
  <dcterms:modified xsi:type="dcterms:W3CDTF">2023-06-27T22:50:00Z</dcterms:modified>
</cp:coreProperties>
</file>