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color w:val="auto"/>
          <w:spacing w:val="0"/>
          <w:position w:val="0"/>
          <w:sz w:val="24"/>
          <w:shd w:fill="auto" w:val="clear"/>
        </w:rPr>
      </w:pPr>
      <w:r>
        <w:object w:dxaOrig="2004" w:dyaOrig="1944">
          <v:rect xmlns:o="urn:schemas-microsoft-com:office:office" xmlns:v="urn:schemas-microsoft-com:vml" id="rectole0000000000" style="width:100.200000pt;height:97.2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Arial" w:hAnsi="Arial" w:cs="Arial" w:eastAsia="Arial"/>
          <w:color w:val="auto"/>
          <w:spacing w:val="0"/>
          <w:position w:val="0"/>
          <w:sz w:val="24"/>
          <w:shd w:fill="auto" w:val="clear"/>
        </w:rPr>
        <w:t xml:space="preserve"> </w:t>
      </w: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АДМИНИСТРАЦИЯ</w:t>
      </w:r>
    </w:p>
    <w:p>
      <w:pPr>
        <w:spacing w:before="0" w:after="0" w:line="240"/>
        <w:ind w:right="0" w:left="0" w:firstLine="0"/>
        <w:jc w:val="center"/>
        <w:rPr>
          <w:rFonts w:ascii="Arial" w:hAnsi="Arial" w:cs="Arial" w:eastAsia="Arial"/>
          <w:b/>
          <w:color w:val="auto"/>
          <w:spacing w:val="100"/>
          <w:position w:val="0"/>
          <w:sz w:val="32"/>
          <w:shd w:fill="auto" w:val="clear"/>
        </w:rPr>
      </w:pPr>
      <w:r>
        <w:rPr>
          <w:rFonts w:ascii="Arial" w:hAnsi="Arial" w:cs="Arial" w:eastAsia="Arial"/>
          <w:b/>
          <w:color w:val="auto"/>
          <w:spacing w:val="100"/>
          <w:position w:val="0"/>
          <w:sz w:val="32"/>
          <w:shd w:fill="auto" w:val="clear"/>
        </w:rPr>
        <w:t xml:space="preserve">Зуевского сельсовета</w:t>
      </w: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Солнцевского района Курской области</w:t>
      </w:r>
    </w:p>
    <w:p>
      <w:pPr>
        <w:spacing w:before="0" w:after="0" w:line="240"/>
        <w:ind w:right="0" w:left="0" w:firstLine="0"/>
        <w:jc w:val="center"/>
        <w:rPr>
          <w:rFonts w:ascii="Arial" w:hAnsi="Arial" w:cs="Arial" w:eastAsia="Arial"/>
          <w:b/>
          <w:color w:val="auto"/>
          <w:spacing w:val="0"/>
          <w:position w:val="0"/>
          <w:sz w:val="32"/>
          <w:shd w:fill="auto" w:val="clear"/>
        </w:rPr>
      </w:pPr>
    </w:p>
    <w:p>
      <w:pPr>
        <w:spacing w:before="0" w:after="0" w:line="240"/>
        <w:ind w:right="0" w:left="0" w:firstLine="0"/>
        <w:jc w:val="center"/>
        <w:rPr>
          <w:rFonts w:ascii="Arial" w:hAnsi="Arial" w:cs="Arial" w:eastAsia="Arial"/>
          <w:b/>
          <w:color w:val="auto"/>
          <w:spacing w:val="100"/>
          <w:position w:val="0"/>
          <w:sz w:val="32"/>
          <w:shd w:fill="auto" w:val="clear"/>
        </w:rPr>
      </w:pPr>
      <w:r>
        <w:rPr>
          <w:rFonts w:ascii="Arial" w:hAnsi="Arial" w:cs="Arial" w:eastAsia="Arial"/>
          <w:b/>
          <w:color w:val="auto"/>
          <w:spacing w:val="100"/>
          <w:position w:val="0"/>
          <w:sz w:val="32"/>
          <w:shd w:fill="auto" w:val="clear"/>
        </w:rPr>
        <w:t xml:space="preserve">ПОСТАНОВЛЕНИЕ</w:t>
      </w: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От 16 апреля 2019  г. №38</w:t>
      </w:r>
    </w:p>
    <w:p>
      <w:pPr>
        <w:spacing w:before="0" w:after="0" w:line="240"/>
        <w:ind w:right="0" w:left="0" w:firstLine="0"/>
        <w:jc w:val="center"/>
        <w:rPr>
          <w:rFonts w:ascii="Arial" w:hAnsi="Arial" w:cs="Arial" w:eastAsia="Arial"/>
          <w:b/>
          <w:color w:val="auto"/>
          <w:spacing w:val="0"/>
          <w:position w:val="0"/>
          <w:sz w:val="32"/>
          <w:shd w:fill="auto" w:val="clear"/>
        </w:rPr>
      </w:pP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Об утверждении административного</w:t>
      </w: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регламента Администрации Зуевского сельсовета Солнцевского района Курской области по предоставлению муниципальной услуги </w:t>
      </w:r>
      <w:r>
        <w:rPr>
          <w:rFonts w:ascii="Arial" w:hAnsi="Arial" w:cs="Arial" w:eastAsia="Arial"/>
          <w:b/>
          <w:color w:val="000000"/>
          <w:spacing w:val="0"/>
          <w:position w:val="0"/>
          <w:sz w:val="32"/>
          <w:shd w:fill="auto" w:val="clear"/>
        </w:rPr>
        <w:t xml:space="preserve">«</w:t>
      </w:r>
      <w:r>
        <w:rPr>
          <w:rFonts w:ascii="Arial" w:hAnsi="Arial" w:cs="Arial" w:eastAsia="Arial"/>
          <w:b/>
          <w:color w:val="auto"/>
          <w:spacing w:val="0"/>
          <w:position w:val="0"/>
          <w:sz w:val="32"/>
          <w:shd w:fill="auto" w:val="clear"/>
        </w:rPr>
        <w:t xml:space="preserve">Перераспределение земель и земельных участков, находящихся в муниципальной собственности  </w:t>
      </w:r>
    </w:p>
    <w:p>
      <w:pPr>
        <w:tabs>
          <w:tab w:val="left" w:pos="709" w:leader="none"/>
        </w:tabs>
        <w:suppressAutoHyphens w:val="true"/>
        <w:spacing w:before="0" w:after="0" w:line="240"/>
        <w:ind w:right="0" w:left="0" w:firstLine="0"/>
        <w:jc w:val="center"/>
        <w:rPr>
          <w:rFonts w:ascii="Arial" w:hAnsi="Arial" w:cs="Arial" w:eastAsia="Arial"/>
          <w:b/>
          <w:color w:val="00000A"/>
          <w:spacing w:val="0"/>
          <w:position w:val="0"/>
          <w:sz w:val="32"/>
          <w:shd w:fill="auto" w:val="clear"/>
        </w:rPr>
      </w:pPr>
      <w:r>
        <w:rPr>
          <w:rFonts w:ascii="Arial" w:hAnsi="Arial" w:cs="Arial" w:eastAsia="Arial"/>
          <w:b/>
          <w:color w:val="00000A"/>
          <w:spacing w:val="0"/>
          <w:position w:val="0"/>
          <w:sz w:val="32"/>
          <w:shd w:fill="auto" w:val="clear"/>
        </w:rPr>
        <w:t xml:space="preserve">      </w:t>
      </w:r>
      <w:r>
        <w:rPr>
          <w:rFonts w:ascii="Arial" w:hAnsi="Arial" w:cs="Arial" w:eastAsia="Arial"/>
          <w:b/>
          <w:color w:val="00000A"/>
          <w:spacing w:val="0"/>
          <w:position w:val="0"/>
          <w:sz w:val="32"/>
          <w:shd w:fill="auto" w:val="clear"/>
        </w:rPr>
        <w:t xml:space="preserve">и земельных участков находящихся в частной собственности</w:t>
      </w:r>
      <w:r>
        <w:rPr>
          <w:rFonts w:ascii="Arial" w:hAnsi="Arial" w:cs="Arial" w:eastAsia="Arial"/>
          <w:b/>
          <w:color w:val="000000"/>
          <w:spacing w:val="0"/>
          <w:position w:val="0"/>
          <w:sz w:val="32"/>
          <w:shd w:fill="auto" w:val="clear"/>
        </w:rPr>
        <w:t xml:space="preserve">»</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целях реализации Администрацией Зуевского сельсовета Солнцевского района  Курской области   Федерального закона от 27.07.2010г. № 210-ФЗ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организации предоставления государственных и муниципальных услуг</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 соответствии с Земельным кодексом Российской Федерации, постановлениями Администрации Зуевского сельсовета Солнцевского района Курской области от 15.03.2018 г. № 15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утверждении перечня муниципальных услуг, подлежащих предоставлению Администрацией Зуевского сельсовета Солнцевского района Курской области и муниципальными учреждениями Зуевского сельсовета Солнцевского района Курской области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от 15.11.2018  .  №79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утверждении Порядка разработки и утверждения административных регламентов предоставления муниципальных услуг</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Администрация Зуевского сельсовета Солнцевского района Курской области  ПОСТАНОВЛЯЕТ:</w:t>
      </w:r>
    </w:p>
    <w:p>
      <w:pPr>
        <w:spacing w:before="0" w:after="0" w:line="240"/>
        <w:ind w:right="0" w:left="0" w:firstLine="540"/>
        <w:jc w:val="both"/>
        <w:rPr>
          <w:rFonts w:ascii="Arial" w:hAnsi="Arial" w:cs="Arial" w:eastAsia="Arial"/>
          <w:color w:val="00000A"/>
          <w:spacing w:val="0"/>
          <w:position w:val="0"/>
          <w:sz w:val="24"/>
          <w:shd w:fill="auto" w:val="clear"/>
        </w:rPr>
      </w:pPr>
      <w:r>
        <w:rPr>
          <w:rFonts w:ascii="Arial" w:hAnsi="Arial" w:cs="Arial" w:eastAsia="Arial"/>
          <w:color w:val="00000A"/>
          <w:spacing w:val="0"/>
          <w:position w:val="0"/>
          <w:sz w:val="24"/>
          <w:shd w:fill="auto" w:val="clear"/>
        </w:rPr>
        <w:t xml:space="preserve">   1.</w:t>
      </w:r>
      <w:r>
        <w:rPr>
          <w:rFonts w:ascii="Arial" w:hAnsi="Arial" w:cs="Arial" w:eastAsia="Arial"/>
          <w:color w:val="00000A"/>
          <w:spacing w:val="0"/>
          <w:position w:val="0"/>
          <w:sz w:val="24"/>
          <w:shd w:fill="auto" w:val="clear"/>
        </w:rPr>
        <w:t xml:space="preserve">Утвердить прилагаемый </w:t>
      </w:r>
      <w:hyperlink xmlns:r="http://schemas.openxmlformats.org/officeDocument/2006/relationships" r:id="docRId2">
        <w:r>
          <w:rPr>
            <w:rFonts w:ascii="Arial" w:hAnsi="Arial" w:cs="Arial" w:eastAsia="Arial"/>
            <w:color w:val="0000FF"/>
            <w:spacing w:val="0"/>
            <w:position w:val="0"/>
            <w:sz w:val="24"/>
            <w:u w:val="single"/>
            <w:shd w:fill="auto" w:val="clear"/>
          </w:rPr>
          <w:t xml:space="preserve">административный регламент</w:t>
        </w:r>
      </w:hyperlink>
      <w:r>
        <w:rPr>
          <w:rFonts w:ascii="Arial" w:hAnsi="Arial" w:cs="Arial" w:eastAsia="Arial"/>
          <w:color w:val="00000A"/>
          <w:spacing w:val="0"/>
          <w:position w:val="0"/>
          <w:sz w:val="24"/>
          <w:shd w:fill="auto" w:val="clear"/>
        </w:rPr>
        <w:t xml:space="preserve"> </w:t>
      </w:r>
      <w:r>
        <w:rPr>
          <w:rFonts w:ascii="Arial" w:hAnsi="Arial" w:cs="Arial" w:eastAsia="Arial"/>
          <w:color w:val="00000A"/>
          <w:spacing w:val="0"/>
          <w:position w:val="0"/>
          <w:sz w:val="24"/>
          <w:shd w:fill="auto" w:val="clear"/>
        </w:rPr>
        <w:t xml:space="preserve">Администрации Зуевского сельсовета Солнцевского района Курской области по предоставлению муниципальной услуги </w:t>
      </w:r>
      <w:r>
        <w:rPr>
          <w:rFonts w:ascii="Arial" w:hAnsi="Arial" w:cs="Arial" w:eastAsia="Arial"/>
          <w:color w:val="000000"/>
          <w:spacing w:val="0"/>
          <w:position w:val="0"/>
          <w:sz w:val="24"/>
          <w:shd w:fill="auto" w:val="clear"/>
        </w:rPr>
        <w:t xml:space="preserve">«</w:t>
      </w:r>
      <w:r>
        <w:rPr>
          <w:rFonts w:ascii="Arial" w:hAnsi="Arial" w:cs="Arial" w:eastAsia="Arial"/>
          <w:color w:val="00000A"/>
          <w:spacing w:val="0"/>
          <w:position w:val="0"/>
          <w:sz w:val="24"/>
          <w:shd w:fill="auto" w:val="clear"/>
        </w:rPr>
        <w:t xml:space="preserve">Перераспределение земель и земельных участков, находящихся в муниципальной собственности и земельных участков находящихся в частной собственности</w:t>
      </w:r>
      <w:r>
        <w:rPr>
          <w:rFonts w:ascii="Arial" w:hAnsi="Arial" w:cs="Arial" w:eastAsia="Arial"/>
          <w:color w:val="000000"/>
          <w:spacing w:val="0"/>
          <w:position w:val="0"/>
          <w:sz w:val="24"/>
          <w:shd w:fill="auto" w:val="clear"/>
        </w:rPr>
        <w:t xml:space="preserve">».</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2. </w:t>
      </w:r>
      <w:r>
        <w:rPr>
          <w:rFonts w:ascii="Arial" w:hAnsi="Arial" w:cs="Arial" w:eastAsia="Arial"/>
          <w:color w:val="auto"/>
          <w:spacing w:val="0"/>
          <w:position w:val="0"/>
          <w:sz w:val="24"/>
          <w:shd w:fill="auto" w:val="clear"/>
        </w:rPr>
        <w:t xml:space="preserve">Контроль за исполнением настоящего постановления оставляю за собой.</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3. </w:t>
      </w:r>
      <w:r>
        <w:rPr>
          <w:rFonts w:ascii="Arial" w:hAnsi="Arial" w:cs="Arial" w:eastAsia="Arial"/>
          <w:color w:val="auto"/>
          <w:spacing w:val="0"/>
          <w:position w:val="0"/>
          <w:sz w:val="24"/>
          <w:shd w:fill="auto" w:val="clear"/>
        </w:rPr>
        <w:t xml:space="preserve">Постановление вступает в силу со дня его подписания.</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Глава Зуевского сельсовета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Солнцевского района                                                                  А.И.Панин</w:t>
      </w:r>
    </w:p>
    <w:p>
      <w:pPr>
        <w:spacing w:before="0" w:after="0" w:line="240"/>
        <w:ind w:right="0" w:left="5103" w:firstLine="0"/>
        <w:jc w:val="center"/>
        <w:rPr>
          <w:rFonts w:ascii="Arial" w:hAnsi="Arial" w:cs="Arial" w:eastAsia="Arial"/>
          <w:color w:val="auto"/>
          <w:spacing w:val="0"/>
          <w:position w:val="0"/>
          <w:sz w:val="24"/>
          <w:shd w:fill="auto" w:val="clear"/>
        </w:rPr>
      </w:pPr>
    </w:p>
    <w:p>
      <w:pPr>
        <w:spacing w:before="0" w:after="0" w:line="240"/>
        <w:ind w:right="0" w:left="5103" w:firstLine="0"/>
        <w:jc w:val="center"/>
        <w:rPr>
          <w:rFonts w:ascii="Arial" w:hAnsi="Arial" w:cs="Arial" w:eastAsia="Arial"/>
          <w:color w:val="auto"/>
          <w:spacing w:val="0"/>
          <w:position w:val="0"/>
          <w:sz w:val="24"/>
          <w:shd w:fill="auto" w:val="clear"/>
        </w:rPr>
      </w:pPr>
    </w:p>
    <w:p>
      <w:pPr>
        <w:spacing w:before="0" w:after="0" w:line="240"/>
        <w:ind w:right="0" w:left="5103" w:firstLine="0"/>
        <w:jc w:val="center"/>
        <w:rPr>
          <w:rFonts w:ascii="Arial" w:hAnsi="Arial" w:cs="Arial" w:eastAsia="Arial"/>
          <w:color w:val="auto"/>
          <w:spacing w:val="0"/>
          <w:position w:val="0"/>
          <w:sz w:val="24"/>
          <w:shd w:fill="auto" w:val="clear"/>
        </w:rPr>
      </w:pPr>
    </w:p>
    <w:p>
      <w:pPr>
        <w:spacing w:before="0" w:after="0" w:line="240"/>
        <w:ind w:right="0" w:left="5103" w:firstLine="0"/>
        <w:jc w:val="center"/>
        <w:rPr>
          <w:rFonts w:ascii="Arial" w:hAnsi="Arial" w:cs="Arial" w:eastAsia="Arial"/>
          <w:color w:val="auto"/>
          <w:spacing w:val="0"/>
          <w:position w:val="0"/>
          <w:sz w:val="24"/>
          <w:shd w:fill="auto" w:val="clear"/>
        </w:rPr>
      </w:pPr>
    </w:p>
    <w:p>
      <w:pPr>
        <w:spacing w:before="0" w:after="0" w:line="240"/>
        <w:ind w:right="0" w:left="5103" w:firstLine="0"/>
        <w:jc w:val="center"/>
        <w:rPr>
          <w:rFonts w:ascii="Arial" w:hAnsi="Arial" w:cs="Arial" w:eastAsia="Arial"/>
          <w:color w:val="auto"/>
          <w:spacing w:val="0"/>
          <w:position w:val="0"/>
          <w:sz w:val="24"/>
          <w:shd w:fill="auto" w:val="clear"/>
        </w:rPr>
      </w:pPr>
    </w:p>
    <w:p>
      <w:pPr>
        <w:spacing w:before="0" w:after="0" w:line="240"/>
        <w:ind w:right="0" w:left="5103" w:firstLine="0"/>
        <w:jc w:val="center"/>
        <w:rPr>
          <w:rFonts w:ascii="Arial" w:hAnsi="Arial" w:cs="Arial" w:eastAsia="Arial"/>
          <w:color w:val="auto"/>
          <w:spacing w:val="0"/>
          <w:position w:val="0"/>
          <w:sz w:val="24"/>
          <w:shd w:fill="auto" w:val="clear"/>
        </w:rPr>
      </w:pPr>
    </w:p>
    <w:p>
      <w:pPr>
        <w:spacing w:before="0" w:after="0" w:line="240"/>
        <w:ind w:right="0" w:left="5103" w:firstLine="0"/>
        <w:jc w:val="center"/>
        <w:rPr>
          <w:rFonts w:ascii="Arial" w:hAnsi="Arial" w:cs="Arial" w:eastAsia="Arial"/>
          <w:color w:val="auto"/>
          <w:spacing w:val="0"/>
          <w:position w:val="0"/>
          <w:sz w:val="24"/>
          <w:shd w:fill="auto" w:val="clear"/>
        </w:rPr>
      </w:pPr>
    </w:p>
    <w:p>
      <w:pPr>
        <w:spacing w:before="0" w:after="0" w:line="240"/>
        <w:ind w:right="0" w:left="5103" w:firstLine="0"/>
        <w:jc w:val="center"/>
        <w:rPr>
          <w:rFonts w:ascii="Arial" w:hAnsi="Arial" w:cs="Arial" w:eastAsia="Arial"/>
          <w:color w:val="auto"/>
          <w:spacing w:val="0"/>
          <w:position w:val="0"/>
          <w:sz w:val="24"/>
          <w:shd w:fill="auto" w:val="clear"/>
        </w:rPr>
      </w:pPr>
    </w:p>
    <w:p>
      <w:pPr>
        <w:spacing w:before="0" w:after="0" w:line="240"/>
        <w:ind w:right="0" w:left="5103" w:firstLine="0"/>
        <w:jc w:val="center"/>
        <w:rPr>
          <w:rFonts w:ascii="Arial" w:hAnsi="Arial" w:cs="Arial" w:eastAsia="Arial"/>
          <w:color w:val="auto"/>
          <w:spacing w:val="0"/>
          <w:position w:val="0"/>
          <w:sz w:val="24"/>
          <w:shd w:fill="auto" w:val="clear"/>
        </w:rPr>
      </w:pPr>
    </w:p>
    <w:p>
      <w:pPr>
        <w:spacing w:before="0" w:after="0" w:line="240"/>
        <w:ind w:right="0" w:left="5103" w:firstLine="0"/>
        <w:jc w:val="center"/>
        <w:rPr>
          <w:rFonts w:ascii="Arial" w:hAnsi="Arial" w:cs="Arial" w:eastAsia="Arial"/>
          <w:color w:val="auto"/>
          <w:spacing w:val="0"/>
          <w:position w:val="0"/>
          <w:sz w:val="24"/>
          <w:shd w:fill="auto" w:val="clear"/>
        </w:rPr>
      </w:pPr>
    </w:p>
    <w:p>
      <w:pPr>
        <w:spacing w:before="0" w:after="0" w:line="240"/>
        <w:ind w:right="0" w:left="5103" w:firstLine="0"/>
        <w:jc w:val="center"/>
        <w:rPr>
          <w:rFonts w:ascii="Arial" w:hAnsi="Arial" w:cs="Arial" w:eastAsia="Arial"/>
          <w:color w:val="auto"/>
          <w:spacing w:val="0"/>
          <w:position w:val="0"/>
          <w:sz w:val="24"/>
          <w:shd w:fill="auto" w:val="clear"/>
        </w:rPr>
      </w:pPr>
    </w:p>
    <w:p>
      <w:pPr>
        <w:spacing w:before="0" w:after="0" w:line="240"/>
        <w:ind w:right="0" w:left="5103" w:firstLine="0"/>
        <w:jc w:val="center"/>
        <w:rPr>
          <w:rFonts w:ascii="Arial" w:hAnsi="Arial" w:cs="Arial" w:eastAsia="Arial"/>
          <w:color w:val="auto"/>
          <w:spacing w:val="0"/>
          <w:position w:val="0"/>
          <w:sz w:val="24"/>
          <w:shd w:fill="auto" w:val="clear"/>
        </w:rPr>
      </w:pPr>
    </w:p>
    <w:p>
      <w:pPr>
        <w:spacing w:before="0" w:after="0" w:line="240"/>
        <w:ind w:right="0" w:left="5103" w:firstLine="0"/>
        <w:jc w:val="center"/>
        <w:rPr>
          <w:rFonts w:ascii="Arial" w:hAnsi="Arial" w:cs="Arial" w:eastAsia="Arial"/>
          <w:color w:val="auto"/>
          <w:spacing w:val="0"/>
          <w:position w:val="0"/>
          <w:sz w:val="24"/>
          <w:shd w:fill="auto" w:val="clear"/>
        </w:rPr>
      </w:pPr>
    </w:p>
    <w:p>
      <w:pPr>
        <w:spacing w:before="0" w:after="0" w:line="240"/>
        <w:ind w:right="0" w:left="5103" w:firstLine="0"/>
        <w:jc w:val="center"/>
        <w:rPr>
          <w:rFonts w:ascii="Arial" w:hAnsi="Arial" w:cs="Arial" w:eastAsia="Arial"/>
          <w:color w:val="auto"/>
          <w:spacing w:val="0"/>
          <w:position w:val="0"/>
          <w:sz w:val="24"/>
          <w:shd w:fill="auto" w:val="clear"/>
        </w:rPr>
      </w:pPr>
    </w:p>
    <w:p>
      <w:pPr>
        <w:spacing w:before="0" w:after="0" w:line="240"/>
        <w:ind w:right="0" w:left="5103" w:firstLine="0"/>
        <w:jc w:val="center"/>
        <w:rPr>
          <w:rFonts w:ascii="Arial" w:hAnsi="Arial" w:cs="Arial" w:eastAsia="Arial"/>
          <w:color w:val="auto"/>
          <w:spacing w:val="0"/>
          <w:position w:val="0"/>
          <w:sz w:val="24"/>
          <w:shd w:fill="auto" w:val="clear"/>
        </w:rPr>
      </w:pPr>
    </w:p>
    <w:p>
      <w:pPr>
        <w:spacing w:before="0" w:after="0" w:line="240"/>
        <w:ind w:right="0" w:left="5103" w:firstLine="0"/>
        <w:jc w:val="center"/>
        <w:rPr>
          <w:rFonts w:ascii="Arial" w:hAnsi="Arial" w:cs="Arial" w:eastAsia="Arial"/>
          <w:color w:val="auto"/>
          <w:spacing w:val="0"/>
          <w:position w:val="0"/>
          <w:sz w:val="24"/>
          <w:shd w:fill="auto" w:val="clear"/>
        </w:rPr>
      </w:pPr>
    </w:p>
    <w:p>
      <w:pPr>
        <w:spacing w:before="0" w:after="0" w:line="240"/>
        <w:ind w:right="0" w:left="5103"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Утвержден</w:t>
      </w:r>
    </w:p>
    <w:p>
      <w:pPr>
        <w:spacing w:before="0" w:after="0" w:line="240"/>
        <w:ind w:right="0" w:left="5103"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Постановлением Администрации </w:t>
      </w:r>
    </w:p>
    <w:p>
      <w:pPr>
        <w:spacing w:before="0" w:after="0" w:line="240"/>
        <w:ind w:right="0" w:left="5103"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Зуевского сельсовета Солнцевского района Курской области </w:t>
      </w:r>
    </w:p>
    <w:p>
      <w:pPr>
        <w:spacing w:before="0" w:after="0" w:line="240"/>
        <w:ind w:right="0" w:left="5103"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 16.04.2019 г №38</w:t>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АДМИНИСТРАТИВНЫЙ РЕГЛАМЕНТ</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Администрации Зуевского сельсовета Солнцевского района Курской области по предоставлению муниципальной услуги</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Перераспределение земель и земельных участков, находящихся в муниципальной собственности и земельных участков находящихся в частной собственности</w:t>
      </w:r>
      <w:r>
        <w:rPr>
          <w:rFonts w:ascii="Arial" w:hAnsi="Arial" w:cs="Arial" w:eastAsia="Arial"/>
          <w:b/>
          <w:color w:val="auto"/>
          <w:spacing w:val="0"/>
          <w:position w:val="0"/>
          <w:sz w:val="24"/>
          <w:shd w:fill="auto" w:val="clear"/>
        </w:rPr>
        <w:t xml:space="preserve">»</w:t>
      </w:r>
    </w:p>
    <w:p>
      <w:pPr>
        <w:spacing w:before="0" w:after="0" w:line="240"/>
        <w:ind w:right="0" w:left="0" w:firstLine="0"/>
        <w:jc w:val="center"/>
        <w:rPr>
          <w:rFonts w:ascii="Arial" w:hAnsi="Arial" w:cs="Arial" w:eastAsia="Arial"/>
          <w:b/>
          <w:color w:val="000000"/>
          <w:spacing w:val="0"/>
          <w:position w:val="0"/>
          <w:sz w:val="24"/>
          <w:shd w:fill="auto" w:val="clear"/>
        </w:rPr>
      </w:pPr>
    </w:p>
    <w:p>
      <w:pPr>
        <w:numPr>
          <w:ilvl w:val="0"/>
          <w:numId w:val="8"/>
        </w:numPr>
        <w:spacing w:before="0" w:after="0" w:line="240"/>
        <w:ind w:right="0" w:left="1636" w:hanging="36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Общие положения</w:t>
      </w:r>
    </w:p>
    <w:p>
      <w:pPr>
        <w:spacing w:before="0" w:after="0" w:line="240"/>
        <w:ind w:right="0" w:left="0" w:firstLine="567"/>
        <w:jc w:val="center"/>
        <w:rPr>
          <w:rFonts w:ascii="Arial" w:hAnsi="Arial" w:cs="Arial" w:eastAsia="Arial"/>
          <w:color w:val="auto"/>
          <w:spacing w:val="0"/>
          <w:position w:val="0"/>
          <w:sz w:val="24"/>
          <w:shd w:fill="auto" w:val="clear"/>
        </w:rPr>
      </w:pPr>
    </w:p>
    <w:p>
      <w:pPr>
        <w:spacing w:before="0" w:after="0" w:line="240"/>
        <w:ind w:right="0" w:left="0" w:firstLine="709"/>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1.1.</w:t>
      </w:r>
      <w:r>
        <w:rPr>
          <w:rFonts w:ascii="Arial" w:hAnsi="Arial" w:cs="Arial" w:eastAsia="Arial"/>
          <w:b/>
          <w:color w:val="auto"/>
          <w:spacing w:val="0"/>
          <w:position w:val="0"/>
          <w:sz w:val="24"/>
          <w:shd w:fill="auto" w:val="clear"/>
        </w:rPr>
        <w:t xml:space="preserve">Предмет регулирования регламента</w:t>
      </w:r>
    </w:p>
    <w:p>
      <w:pPr>
        <w:spacing w:before="0" w:after="0" w:line="240"/>
        <w:ind w:right="0" w:left="0" w:firstLine="709"/>
        <w:jc w:val="both"/>
        <w:rPr>
          <w:rFonts w:ascii="Arial" w:hAnsi="Arial" w:cs="Arial" w:eastAsia="Arial"/>
          <w:b/>
          <w:color w:val="auto"/>
          <w:spacing w:val="0"/>
          <w:position w:val="0"/>
          <w:sz w:val="24"/>
          <w:shd w:fill="auto" w:val="clear"/>
        </w:rPr>
      </w:pPr>
    </w:p>
    <w:p>
      <w:pPr>
        <w:spacing w:before="0" w:after="0" w:line="24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pPr>
        <w:spacing w:before="0" w:after="0" w:line="240"/>
        <w:ind w:right="0" w:left="0" w:firstLine="0"/>
        <w:jc w:val="center"/>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1.2. </w:t>
      </w:r>
      <w:r>
        <w:rPr>
          <w:rFonts w:ascii="Arial" w:hAnsi="Arial" w:cs="Arial" w:eastAsia="Arial"/>
          <w:b/>
          <w:color w:val="000000"/>
          <w:spacing w:val="0"/>
          <w:position w:val="0"/>
          <w:sz w:val="24"/>
          <w:shd w:fill="auto" w:val="clear"/>
        </w:rPr>
        <w:t xml:space="preserve">Круг заявителей</w:t>
      </w:r>
    </w:p>
    <w:p>
      <w:pPr>
        <w:spacing w:before="0" w:after="0" w:line="240"/>
        <w:ind w:right="0" w:left="0" w:firstLine="709"/>
        <w:jc w:val="center"/>
        <w:rPr>
          <w:rFonts w:ascii="Arial" w:hAnsi="Arial" w:cs="Arial" w:eastAsia="Arial"/>
          <w:b/>
          <w:color w:val="000000"/>
          <w:spacing w:val="0"/>
          <w:position w:val="0"/>
          <w:sz w:val="24"/>
          <w:shd w:fill="auto" w:val="clear"/>
        </w:rPr>
      </w:pPr>
    </w:p>
    <w:p>
      <w:pPr>
        <w:spacing w:before="0" w:after="0" w:line="24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1.2. </w:t>
      </w:r>
      <w:r>
        <w:rPr>
          <w:rFonts w:ascii="Arial" w:hAnsi="Arial" w:cs="Arial" w:eastAsia="Arial"/>
          <w:color w:val="000000"/>
          <w:spacing w:val="0"/>
          <w:position w:val="0"/>
          <w:sz w:val="24"/>
          <w:shd w:fill="auto" w:val="clear"/>
        </w:rPr>
        <w:t xml:space="preserve">Муниципальная услуга предоставляется физическим, юридическим лицам </w:t>
      </w:r>
      <w:r>
        <w:rPr>
          <w:rFonts w:ascii="Arial" w:hAnsi="Arial" w:cs="Arial" w:eastAsia="Arial"/>
          <w:color w:val="2D2D2D"/>
          <w:spacing w:val="2"/>
          <w:position w:val="0"/>
          <w:sz w:val="24"/>
          <w:shd w:fill="auto" w:val="clear"/>
        </w:rPr>
        <w:t xml:space="preserve">- собственники земельных участков, </w:t>
      </w:r>
      <w:r>
        <w:rPr>
          <w:rFonts w:ascii="Arial" w:hAnsi="Arial" w:cs="Arial" w:eastAsia="Arial"/>
          <w:color w:val="000000"/>
          <w:spacing w:val="0"/>
          <w:position w:val="0"/>
          <w:sz w:val="24"/>
          <w:shd w:fill="auto" w:val="clear"/>
        </w:rPr>
        <w:t xml:space="preserve">либо их уполномоченным представителям (далее – заявители).</w:t>
      </w:r>
    </w:p>
    <w:p>
      <w:pPr>
        <w:spacing w:before="0" w:after="0" w:line="240"/>
        <w:ind w:right="0" w:left="0" w:firstLine="709"/>
        <w:jc w:val="both"/>
        <w:rPr>
          <w:rFonts w:ascii="Arial" w:hAnsi="Arial" w:cs="Arial" w:eastAsia="Arial"/>
          <w:b/>
          <w:color w:val="000000"/>
          <w:spacing w:val="0"/>
          <w:position w:val="0"/>
          <w:sz w:val="24"/>
          <w:shd w:fill="auto" w:val="clear"/>
        </w:rPr>
      </w:pPr>
    </w:p>
    <w:p>
      <w:pPr>
        <w:spacing w:before="0" w:after="0" w:line="240"/>
        <w:ind w:right="0" w:left="0" w:firstLine="0"/>
        <w:jc w:val="center"/>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1.3. </w:t>
      </w:r>
      <w:r>
        <w:rPr>
          <w:rFonts w:ascii="Arial" w:hAnsi="Arial" w:cs="Arial" w:eastAsia="Arial"/>
          <w:b/>
          <w:color w:val="000000"/>
          <w:spacing w:val="0"/>
          <w:position w:val="0"/>
          <w:sz w:val="24"/>
          <w:shd w:fill="auto" w:val="clear"/>
        </w:rPr>
        <w:t xml:space="preserve">Требования к порядку информирования о предоставлении муниципальной услуги</w:t>
      </w:r>
    </w:p>
    <w:p>
      <w:pPr>
        <w:spacing w:before="0" w:after="0" w:line="240"/>
        <w:ind w:right="0" w:left="0" w:firstLine="709"/>
        <w:jc w:val="both"/>
        <w:rPr>
          <w:rFonts w:ascii="Arial" w:hAnsi="Arial" w:cs="Arial" w:eastAsia="Arial"/>
          <w:b/>
          <w:color w:val="000000"/>
          <w:spacing w:val="0"/>
          <w:position w:val="0"/>
          <w:sz w:val="24"/>
          <w:shd w:fill="auto" w:val="clear"/>
        </w:rPr>
      </w:pPr>
    </w:p>
    <w:p>
      <w:pPr>
        <w:spacing w:before="0" w:after="0" w:line="240"/>
        <w:ind w:right="0" w:left="36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1.3.1. </w:t>
      </w:r>
      <w:r>
        <w:rPr>
          <w:rFonts w:ascii="Arial" w:hAnsi="Arial" w:cs="Arial" w:eastAsia="Arial"/>
          <w:color w:val="auto"/>
          <w:spacing w:val="0"/>
          <w:position w:val="0"/>
          <w:sz w:val="24"/>
          <w:shd w:fill="auto" w:val="clear"/>
        </w:rPr>
        <w:t xml:space="preserve">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pPr>
        <w:spacing w:before="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Местонахождение  Администрации Зуевского сельсовета Солнцевского района</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Курской области:          </w:t>
      </w:r>
    </w:p>
    <w:p>
      <w:pPr>
        <w:spacing w:before="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Курская область,  Солнцевский район с. Зуевка, ул. Центральная, д.8</w:t>
      </w:r>
    </w:p>
    <w:p>
      <w:pPr>
        <w:spacing w:before="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Сведения о графике работы отдела:</w:t>
      </w:r>
    </w:p>
    <w:p>
      <w:pPr>
        <w:spacing w:before="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Понедельник – пятница: 9.00 – 17.00 (перерыв 13.00 – 14.00);</w:t>
      </w:r>
    </w:p>
    <w:p>
      <w:pPr>
        <w:spacing w:before="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Выходной: суббота, воскресенье.</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Уполномоченный МФЦ (далее - ОБУ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МФЦ</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располагается по адресу: Курская обл., г. Курск, ул.В.Луговая, 24.</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График работы ОБУ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МФЦ</w:t>
      </w:r>
      <w:r>
        <w:rPr>
          <w:rFonts w:ascii="Arial" w:hAnsi="Arial" w:cs="Arial" w:eastAsia="Arial"/>
          <w:color w:val="auto"/>
          <w:spacing w:val="0"/>
          <w:position w:val="0"/>
          <w:sz w:val="24"/>
          <w:shd w:fill="auto" w:val="clear"/>
        </w:rPr>
        <w:t xml:space="preserve">»: </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Понедельник, вторник, среда, пятница с 9.00 до 18.00 час.</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Четверг с 9.00 до 20.00 час.</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Суббота с 9.00 до 16.00 час.</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Выходной день - воскресенье.</w:t>
      </w:r>
    </w:p>
    <w:p>
      <w:pPr>
        <w:spacing w:before="0" w:after="0" w:line="240"/>
        <w:ind w:right="0" w:left="0" w:firstLine="54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Филиал ОБУ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МФЦ</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Солнцевского района (далее - МФЦ) располагается по адресу: Курская область, Солнцевский район, п. Солнцево ул. Первомайская,  д. 32.</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График работы МФЦ:    с понедельника по пятницу  включительно: с 9.00 час. до 18.00 час., перерыв с 13.00час.  до 14.00  час.</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Выходные дни: (суббота), воскресенье.</w:t>
      </w:r>
    </w:p>
    <w:p>
      <w:pPr>
        <w:spacing w:before="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Местонахождение Управления Федеральной службы государственной регистрации,   кадастра и картографии по Курскому району.</w:t>
      </w:r>
    </w:p>
    <w:p>
      <w:pPr>
        <w:tabs>
          <w:tab w:val="left" w:pos="0" w:leader="none"/>
        </w:tabs>
        <w:spacing w:before="0" w:after="0" w:line="240"/>
        <w:ind w:right="0" w:left="142"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306120 </w:t>
      </w:r>
      <w:r>
        <w:rPr>
          <w:rFonts w:ascii="Arial" w:hAnsi="Arial" w:cs="Arial" w:eastAsia="Arial"/>
          <w:color w:val="auto"/>
          <w:spacing w:val="0"/>
          <w:position w:val="0"/>
          <w:sz w:val="24"/>
          <w:shd w:fill="auto" w:val="clear"/>
        </w:rPr>
        <w:t xml:space="preserve">Курская область Солнцевский район п. Солнцево ул. Кирова, д.4</w:t>
      </w:r>
    </w:p>
    <w:p>
      <w:pPr>
        <w:tabs>
          <w:tab w:val="left" w:pos="0" w:leader="none"/>
        </w:tabs>
        <w:spacing w:before="0" w:after="0" w:line="240"/>
        <w:ind w:right="0" w:left="142"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Телефон для справок и консультаций: 8(47154) 2-29-35</w:t>
      </w:r>
    </w:p>
    <w:p>
      <w:pPr>
        <w:tabs>
          <w:tab w:val="left" w:pos="0" w:leader="none"/>
        </w:tabs>
        <w:spacing w:before="0" w:after="0" w:line="240"/>
        <w:ind w:right="0" w:left="142"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Сведения о графике работы:</w:t>
      </w:r>
    </w:p>
    <w:p>
      <w:pPr>
        <w:tabs>
          <w:tab w:val="left" w:pos="0" w:leader="none"/>
        </w:tabs>
        <w:spacing w:before="0" w:after="0" w:line="240"/>
        <w:ind w:right="0" w:left="142"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Прием граждан:</w:t>
      </w:r>
    </w:p>
    <w:p>
      <w:pPr>
        <w:tabs>
          <w:tab w:val="left" w:pos="0" w:leader="none"/>
        </w:tabs>
        <w:spacing w:before="0" w:after="0" w:line="240"/>
        <w:ind w:right="0" w:left="142"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Понедельник – не приемный день;</w:t>
      </w:r>
    </w:p>
    <w:p>
      <w:pPr>
        <w:tabs>
          <w:tab w:val="left" w:pos="0" w:leader="none"/>
        </w:tabs>
        <w:spacing w:before="0" w:after="0" w:line="240"/>
        <w:ind w:right="0" w:left="502"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Вторник- с 9-00 до 18-00;</w:t>
      </w:r>
    </w:p>
    <w:p>
      <w:pPr>
        <w:tabs>
          <w:tab w:val="left" w:pos="0" w:leader="none"/>
        </w:tabs>
        <w:spacing w:before="0" w:after="0" w:line="240"/>
        <w:ind w:right="0" w:left="502"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Среда-с 9-00 до 18-00;</w:t>
      </w:r>
    </w:p>
    <w:p>
      <w:pPr>
        <w:tabs>
          <w:tab w:val="left" w:pos="0" w:leader="none"/>
        </w:tabs>
        <w:spacing w:before="0" w:after="0" w:line="240"/>
        <w:ind w:right="0" w:left="502"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Четверг- с 9-00 до 18-00;</w:t>
      </w:r>
    </w:p>
    <w:p>
      <w:pPr>
        <w:tabs>
          <w:tab w:val="left" w:pos="0" w:leader="none"/>
        </w:tabs>
        <w:spacing w:before="0" w:after="0" w:line="240"/>
        <w:ind w:right="0" w:left="502"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Пятница- с 9-00 до 18-00;</w:t>
      </w:r>
    </w:p>
    <w:p>
      <w:pPr>
        <w:tabs>
          <w:tab w:val="left" w:pos="0" w:leader="none"/>
        </w:tabs>
        <w:spacing w:before="0" w:after="0" w:line="240"/>
        <w:ind w:right="0" w:left="502"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Выходной:  суббота, воскресенье</w:t>
      </w:r>
    </w:p>
    <w:p>
      <w:pPr>
        <w:tabs>
          <w:tab w:val="left" w:pos="0" w:leader="none"/>
        </w:tabs>
        <w:spacing w:before="0" w:after="0" w:line="240"/>
        <w:ind w:right="0" w:left="502"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pacing w:before="0" w:after="0" w:line="240"/>
        <w:ind w:right="0" w:left="502"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1.3.2. </w:t>
      </w:r>
      <w:r>
        <w:rPr>
          <w:rFonts w:ascii="Arial" w:hAnsi="Arial" w:cs="Arial" w:eastAsia="Arial"/>
          <w:color w:val="auto"/>
          <w:spacing w:val="0"/>
          <w:position w:val="0"/>
          <w:sz w:val="24"/>
          <w:shd w:fill="auto" w:val="clear"/>
        </w:rPr>
        <w:t xml:space="preserve">Адреса официальных сайтов в сети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Интернет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содержащих информацию о предоставлении муниципальной услуги.</w:t>
      </w:r>
    </w:p>
    <w:p>
      <w:pPr>
        <w:spacing w:before="0" w:after="0" w:line="240"/>
        <w:ind w:right="0" w:left="502"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Адрес электронной почты Администрации Зуевского сельсовета Солнцевского района Курской области: (</w:t>
      </w:r>
      <w:r>
        <w:rPr>
          <w:rFonts w:ascii="Arial" w:hAnsi="Arial" w:cs="Arial" w:eastAsia="Arial"/>
          <w:b/>
          <w:color w:val="auto"/>
          <w:spacing w:val="0"/>
          <w:position w:val="0"/>
          <w:sz w:val="24"/>
          <w:shd w:fill="auto" w:val="clear"/>
        </w:rPr>
        <w:t xml:space="preserve"> adm.zuevka@mail.ru)</w:t>
      </w:r>
      <w:r>
        <w:rPr>
          <w:rFonts w:ascii="Arial" w:hAnsi="Arial" w:cs="Arial" w:eastAsia="Arial"/>
          <w:color w:val="auto"/>
          <w:spacing w:val="0"/>
          <w:position w:val="0"/>
          <w:sz w:val="24"/>
          <w:shd w:fill="auto" w:val="clear"/>
        </w:rPr>
        <w:t xml:space="preserve">;</w:t>
      </w:r>
    </w:p>
    <w:p>
      <w:pPr>
        <w:spacing w:before="0" w:after="0" w:line="240"/>
        <w:ind w:right="0" w:left="502"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Информация об ответственных и порядке предоставления муниципальной услуги, перечне документов, необходимых для ее получения, размещается:</w:t>
      </w:r>
    </w:p>
    <w:p>
      <w:pPr>
        <w:spacing w:before="0" w:after="0" w:line="240"/>
        <w:ind w:right="0" w:left="502"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 официальном сайте Администрации  Зуевского сельсовета Солнцевского  района Курской области (</w:t>
      </w:r>
      <w:hyperlink xmlns:r="http://schemas.openxmlformats.org/officeDocument/2006/relationships" r:id="docRId3">
        <w:r>
          <w:rPr>
            <w:rFonts w:ascii="Arial" w:hAnsi="Arial" w:cs="Arial" w:eastAsia="Arial"/>
            <w:b/>
            <w:color w:val="0000FF"/>
            <w:spacing w:val="0"/>
            <w:position w:val="0"/>
            <w:sz w:val="24"/>
            <w:u w:val="single"/>
            <w:shd w:fill="auto" w:val="clear"/>
          </w:rPr>
          <w:t xml:space="preserve">http://</w:t>
        </w:r>
        <w:r>
          <w:rPr>
            <w:rFonts w:ascii="Arial" w:hAnsi="Arial" w:cs="Arial" w:eastAsia="Arial"/>
            <w:b/>
            <w:vanish/>
            <w:color w:val="0000FF"/>
            <w:spacing w:val="0"/>
            <w:position w:val="0"/>
            <w:sz w:val="24"/>
            <w:u w:val="single"/>
            <w:shd w:fill="auto" w:val="clear"/>
          </w:rPr>
          <w:t xml:space="preserve">HYPERLINK "http://zuevoadm.ru/"</w:t>
        </w:r>
        <w:r>
          <w:rPr>
            <w:rFonts w:ascii="Arial" w:hAnsi="Arial" w:cs="Arial" w:eastAsia="Arial"/>
            <w:b/>
            <w:color w:val="0000FF"/>
            <w:spacing w:val="0"/>
            <w:position w:val="0"/>
            <w:sz w:val="24"/>
            <w:u w:val="single"/>
            <w:shd w:fill="auto" w:val="clear"/>
          </w:rPr>
          <w:t xml:space="preserve">zuevoadm</w:t>
        </w:r>
        <w:r>
          <w:rPr>
            <w:rFonts w:ascii="Arial" w:hAnsi="Arial" w:cs="Arial" w:eastAsia="Arial"/>
            <w:b/>
            <w:vanish/>
            <w:color w:val="0000FF"/>
            <w:spacing w:val="0"/>
            <w:position w:val="0"/>
            <w:sz w:val="24"/>
            <w:u w:val="single"/>
            <w:shd w:fill="auto" w:val="clear"/>
          </w:rPr>
          <w:t xml:space="preserve">HYPERLINK "http://zuevoadm.ru/"</w:t>
        </w:r>
        <w:r>
          <w:rPr>
            <w:rFonts w:ascii="Arial" w:hAnsi="Arial" w:cs="Arial" w:eastAsia="Arial"/>
            <w:b/>
            <w:color w:val="0000FF"/>
            <w:spacing w:val="0"/>
            <w:position w:val="0"/>
            <w:sz w:val="24"/>
            <w:u w:val="single"/>
            <w:shd w:fill="auto" w:val="clear"/>
          </w:rPr>
          <w:t xml:space="preserve">.ru</w:t>
        </w:r>
      </w:hyperlink>
      <w:r>
        <w:rPr>
          <w:rFonts w:ascii="Arial" w:hAnsi="Arial" w:cs="Arial" w:eastAsia="Arial"/>
          <w:color w:val="auto"/>
          <w:spacing w:val="0"/>
          <w:position w:val="0"/>
          <w:sz w:val="24"/>
          <w:shd w:fill="auto" w:val="clear"/>
        </w:rPr>
        <w:t xml:space="preserve">); </w:t>
      </w:r>
    </w:p>
    <w:p>
      <w:pPr>
        <w:spacing w:before="0" w:after="0" w:line="240"/>
        <w:ind w:right="0" w:left="502"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 региональной информационной системе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Портал государственных и муниципальных услуг (функций) Курской области</w:t>
      </w:r>
      <w:r>
        <w:rPr>
          <w:rFonts w:ascii="Arial" w:hAnsi="Arial" w:cs="Arial" w:eastAsia="Arial"/>
          <w:color w:val="auto"/>
          <w:spacing w:val="0"/>
          <w:position w:val="0"/>
          <w:sz w:val="24"/>
          <w:shd w:fill="auto" w:val="clear"/>
        </w:rPr>
        <w:t xml:space="preserve">» (</w:t>
      </w:r>
      <w:hyperlink xmlns:r="http://schemas.openxmlformats.org/officeDocument/2006/relationships" r:id="docRId4">
        <w:r>
          <w:rPr>
            <w:rFonts w:ascii="Arial" w:hAnsi="Arial" w:cs="Arial" w:eastAsia="Arial"/>
            <w:color w:val="0000FF"/>
            <w:spacing w:val="0"/>
            <w:position w:val="0"/>
            <w:sz w:val="24"/>
            <w:u w:val="single"/>
            <w:shd w:fill="auto" w:val="clear"/>
          </w:rPr>
          <w:t xml:space="preserve">http://rpgu.rkursk.ru</w:t>
        </w:r>
      </w:hyperlink>
      <w:r>
        <w:rPr>
          <w:rFonts w:ascii="Arial" w:hAnsi="Arial" w:cs="Arial" w:eastAsia="Arial"/>
          <w:color w:val="auto"/>
          <w:spacing w:val="0"/>
          <w:position w:val="0"/>
          <w:sz w:val="24"/>
          <w:shd w:fill="auto" w:val="clear"/>
        </w:rPr>
        <w:t xml:space="preserve">);</w:t>
      </w:r>
    </w:p>
    <w:p>
      <w:pPr>
        <w:spacing w:before="0" w:after="0" w:line="240"/>
        <w:ind w:right="0" w:left="502"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 федеральной государственной информационной системе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Единый портал государственных и муниципальных услуг (функций)</w:t>
      </w:r>
      <w:r>
        <w:rPr>
          <w:rFonts w:ascii="Arial" w:hAnsi="Arial" w:cs="Arial" w:eastAsia="Arial"/>
          <w:color w:val="auto"/>
          <w:spacing w:val="0"/>
          <w:position w:val="0"/>
          <w:sz w:val="24"/>
          <w:shd w:fill="auto" w:val="clear"/>
        </w:rPr>
        <w:t xml:space="preserve">» (</w:t>
      </w:r>
      <w:hyperlink xmlns:r="http://schemas.openxmlformats.org/officeDocument/2006/relationships" r:id="docRId5">
        <w:r>
          <w:rPr>
            <w:rFonts w:ascii="Arial" w:hAnsi="Arial" w:cs="Arial" w:eastAsia="Arial"/>
            <w:color w:val="0000FF"/>
            <w:spacing w:val="0"/>
            <w:position w:val="0"/>
            <w:sz w:val="24"/>
            <w:u w:val="single"/>
            <w:shd w:fill="auto" w:val="clear"/>
          </w:rPr>
          <w:t xml:space="preserve">http://gosuslugi.ru</w:t>
        </w:r>
      </w:hyperlink>
      <w:r>
        <w:rPr>
          <w:rFonts w:ascii="Arial" w:hAnsi="Arial" w:cs="Arial" w:eastAsia="Arial"/>
          <w:color w:val="auto"/>
          <w:spacing w:val="0"/>
          <w:position w:val="0"/>
          <w:sz w:val="24"/>
          <w:shd w:fill="auto" w:val="clear"/>
        </w:rPr>
        <w:t xml:space="preserve">).</w:t>
      </w:r>
    </w:p>
    <w:p>
      <w:pPr>
        <w:spacing w:before="0" w:after="0" w:line="240"/>
        <w:ind w:right="0" w:left="502" w:firstLine="0"/>
        <w:jc w:val="left"/>
        <w:rPr>
          <w:rFonts w:ascii="Arial" w:hAnsi="Arial" w:cs="Arial" w:eastAsia="Arial"/>
          <w:color w:val="auto"/>
          <w:spacing w:val="0"/>
          <w:position w:val="0"/>
          <w:sz w:val="24"/>
          <w:shd w:fill="auto" w:val="clear"/>
        </w:rPr>
      </w:pPr>
    </w:p>
    <w:p>
      <w:pPr>
        <w:spacing w:before="0" w:after="0" w:line="240"/>
        <w:ind w:right="0" w:left="502"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1.3.3. </w:t>
      </w:r>
      <w:r>
        <w:rPr>
          <w:rFonts w:ascii="Arial" w:hAnsi="Arial" w:cs="Arial" w:eastAsia="Arial"/>
          <w:color w:val="auto"/>
          <w:spacing w:val="0"/>
          <w:position w:val="0"/>
          <w:sz w:val="24"/>
          <w:shd w:fill="auto" w:val="clear"/>
        </w:rPr>
        <w:t xml:space="preserve">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pPr>
        <w:spacing w:before="0" w:after="0" w:line="240"/>
        <w:ind w:right="0" w:left="502"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1.3.4. </w:t>
      </w:r>
      <w:r>
        <w:rPr>
          <w:rFonts w:ascii="Arial" w:hAnsi="Arial" w:cs="Arial" w:eastAsia="Arial"/>
          <w:color w:val="auto"/>
          <w:spacing w:val="0"/>
          <w:position w:val="0"/>
          <w:sz w:val="24"/>
          <w:shd w:fill="auto" w:val="clear"/>
        </w:rPr>
        <w:t xml:space="preserve">Информация об услуге, порядке ее оказания предоставляется заявителям на безвозмездной основе.</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1.3.5. </w:t>
      </w:r>
      <w:r>
        <w:rPr>
          <w:rFonts w:ascii="Arial" w:hAnsi="Arial" w:cs="Arial" w:eastAsia="Arial"/>
          <w:color w:val="auto"/>
          <w:spacing w:val="0"/>
          <w:position w:val="0"/>
          <w:sz w:val="24"/>
          <w:shd w:fill="auto" w:val="clear"/>
        </w:rPr>
        <w:t xml:space="preserve">Информирование заявителей организуется следующим образом:</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индивидуальное информирование (устное, письменное);</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публичное информирование (средства массовой информации, сеть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Интернет</w:t>
      </w:r>
      <w:r>
        <w:rPr>
          <w:rFonts w:ascii="Arial" w:hAnsi="Arial" w:cs="Arial" w:eastAsia="Arial"/>
          <w:color w:val="auto"/>
          <w:spacing w:val="0"/>
          <w:position w:val="0"/>
          <w:sz w:val="24"/>
          <w:shd w:fill="auto" w:val="clear"/>
        </w:rPr>
        <w:t xml:space="preserve">»).</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1.3.7. </w:t>
      </w:r>
      <w:r>
        <w:rPr>
          <w:rFonts w:ascii="Arial" w:hAnsi="Arial" w:cs="Arial" w:eastAsia="Arial"/>
          <w:color w:val="auto"/>
          <w:spacing w:val="0"/>
          <w:position w:val="0"/>
          <w:sz w:val="24"/>
          <w:shd w:fill="auto" w:val="clear"/>
        </w:rPr>
        <w:t xml:space="preserve">Индивидуальное устное информирование осуществляется специалистами отдела при обращении заявителей за информацией лично (в том числе по телефону).</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График работы отдела, график приема заявителей размещается в  информационно - телекоммуникационной сети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Интернет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 официальном </w:t>
      </w:r>
      <w:hyperlink xmlns:r="http://schemas.openxmlformats.org/officeDocument/2006/relationships" r:id="docRId6">
        <w:r>
          <w:rPr>
            <w:rFonts w:ascii="Arial" w:hAnsi="Arial" w:cs="Arial" w:eastAsia="Arial"/>
            <w:color w:val="0000FF"/>
            <w:spacing w:val="0"/>
            <w:position w:val="0"/>
            <w:sz w:val="24"/>
            <w:u w:val="single"/>
            <w:shd w:fill="auto" w:val="clear"/>
          </w:rPr>
          <w:t xml:space="preserve">сайте</w:t>
        </w:r>
      </w:hyperlink>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Администрации Зуевского сельсовета Солнцевского района и на информационном стенде.</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pPr>
        <w:spacing w:before="0" w:after="0" w:line="24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pPr>
        <w:spacing w:before="0" w:after="0" w:line="24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pPr>
        <w:spacing w:before="0" w:after="0" w:line="24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1.3.8. </w:t>
      </w:r>
      <w:r>
        <w:rPr>
          <w:rFonts w:ascii="Arial" w:hAnsi="Arial" w:cs="Arial" w:eastAsia="Arial"/>
          <w:color w:val="auto"/>
          <w:spacing w:val="0"/>
          <w:position w:val="0"/>
          <w:sz w:val="24"/>
          <w:shd w:fill="FFFFFF" w:val="clear"/>
        </w:rPr>
        <w:t xml:space="preserve">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 ю, имя, отчество (при наличии), занимаемую должность. Во время разговора специалисты должны четко произносить слова, избегать </w:t>
      </w:r>
      <w:r>
        <w:rPr>
          <w:rFonts w:ascii="Arial" w:hAnsi="Arial" w:cs="Arial" w:eastAsia="Arial"/>
          <w:color w:val="auto"/>
          <w:spacing w:val="0"/>
          <w:position w:val="0"/>
          <w:sz w:val="24"/>
          <w:shd w:fill="FFFFFF" w:val="clear"/>
        </w:rPr>
        <w:t xml:space="preserve">«</w:t>
      </w:r>
      <w:r>
        <w:rPr>
          <w:rFonts w:ascii="Arial" w:hAnsi="Arial" w:cs="Arial" w:eastAsia="Arial"/>
          <w:color w:val="auto"/>
          <w:spacing w:val="0"/>
          <w:position w:val="0"/>
          <w:sz w:val="24"/>
          <w:shd w:fill="FFFFFF" w:val="clear"/>
        </w:rPr>
        <w:t xml:space="preserve">параллельных разговоров</w:t>
      </w:r>
      <w:r>
        <w:rPr>
          <w:rFonts w:ascii="Arial" w:hAnsi="Arial" w:cs="Arial" w:eastAsia="Arial"/>
          <w:color w:val="auto"/>
          <w:spacing w:val="0"/>
          <w:position w:val="0"/>
          <w:sz w:val="24"/>
          <w:shd w:fill="FFFFFF" w:val="clear"/>
        </w:rPr>
        <w:t xml:space="preserve">» </w:t>
      </w:r>
      <w:r>
        <w:rPr>
          <w:rFonts w:ascii="Arial" w:hAnsi="Arial" w:cs="Arial" w:eastAsia="Arial"/>
          <w:color w:val="auto"/>
          <w:spacing w:val="0"/>
          <w:position w:val="0"/>
          <w:sz w:val="24"/>
          <w:shd w:fill="FFFFFF" w:val="clear"/>
        </w:rPr>
        <w:t xml:space="preserve">с окружающими людьми и не прерывать разговор, в том числе по причине поступления звонка на другой аппарат.</w:t>
      </w:r>
    </w:p>
    <w:p>
      <w:pPr>
        <w:spacing w:before="0" w:after="0" w:line="240"/>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При ответах на телефонные звонки и устные обращения специалисты должны соблюдать правила служебной этики.</w:t>
      </w:r>
    </w:p>
    <w:p>
      <w:pPr>
        <w:spacing w:before="0" w:after="0" w:line="24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1.3.9. </w:t>
      </w:r>
      <w:r>
        <w:rPr>
          <w:rFonts w:ascii="Arial" w:hAnsi="Arial" w:cs="Arial" w:eastAsia="Arial"/>
          <w:color w:val="auto"/>
          <w:spacing w:val="0"/>
          <w:position w:val="0"/>
          <w:sz w:val="24"/>
          <w:shd w:fill="FFFFFF" w:val="clear"/>
        </w:rPr>
        <w:t xml:space="preserve">Письменное индивидуальное информирование осуществляется в письменной форме за подписью Главы Зуевского сельсовета Солнцевского района, Заместителя Главы Администрации Зуевского сельсовета Солнцевского района Курской области по вопросам АПК, земельным правоотношениям и инвестиционной политики.      </w:t>
      </w:r>
    </w:p>
    <w:p>
      <w:pPr>
        <w:spacing w:before="0" w:after="0" w:line="24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 ю, имя, отчество (при наличии) и номер телефона исполнителя.</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района.</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Ответ на заявление, поступившее в администрацию района в форме электронного документа, направляется в форме электронного документа по адресу электронной почты, указанному в таком заявлении,   в письменной форме по почтовому адресу, указанному в заявлении.</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1.3.10. </w:t>
      </w:r>
      <w:r>
        <w:rPr>
          <w:rFonts w:ascii="Arial" w:hAnsi="Arial" w:cs="Arial" w:eastAsia="Arial"/>
          <w:color w:val="auto"/>
          <w:spacing w:val="0"/>
          <w:position w:val="0"/>
          <w:sz w:val="24"/>
          <w:shd w:fill="auto" w:val="clear"/>
        </w:rPr>
        <w:t xml:space="preserve">Публичное информирование об услуге и о порядке ее оказания осуществляется администрацией района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Интернет</w:t>
      </w:r>
      <w:r>
        <w:rPr>
          <w:rFonts w:ascii="Arial" w:hAnsi="Arial" w:cs="Arial" w:eastAsia="Arial"/>
          <w:color w:val="auto"/>
          <w:spacing w:val="0"/>
          <w:position w:val="0"/>
          <w:sz w:val="24"/>
          <w:shd w:fill="auto" w:val="clear"/>
        </w:rPr>
        <w:t xml:space="preserve">».</w:t>
      </w:r>
    </w:p>
    <w:p>
      <w:pPr>
        <w:spacing w:before="0" w:after="0" w:line="240"/>
        <w:ind w:right="0" w:left="502" w:firstLine="0"/>
        <w:jc w:val="both"/>
        <w:rPr>
          <w:rFonts w:ascii="Arial" w:hAnsi="Arial" w:cs="Arial" w:eastAsia="Arial"/>
          <w:color w:val="auto"/>
          <w:spacing w:val="0"/>
          <w:position w:val="0"/>
          <w:sz w:val="24"/>
          <w:shd w:fill="auto" w:val="clear"/>
        </w:rPr>
      </w:pPr>
    </w:p>
    <w:p>
      <w:pPr>
        <w:numPr>
          <w:ilvl w:val="0"/>
          <w:numId w:val="37"/>
        </w:numPr>
        <w:tabs>
          <w:tab w:val="left" w:pos="426" w:leader="none"/>
        </w:tabs>
        <w:suppressAutoHyphens w:val="true"/>
        <w:spacing w:before="0" w:after="0" w:line="240"/>
        <w:ind w:right="0" w:left="1996" w:hanging="720"/>
        <w:jc w:val="center"/>
        <w:rPr>
          <w:rFonts w:ascii="Arial" w:hAnsi="Arial" w:cs="Arial" w:eastAsia="Arial"/>
          <w:b/>
          <w:color w:val="000000"/>
          <w:spacing w:val="0"/>
          <w:position w:val="0"/>
          <w:sz w:val="24"/>
          <w:u w:val="single"/>
          <w:shd w:fill="auto" w:val="clear"/>
        </w:rPr>
      </w:pPr>
      <w:r>
        <w:rPr>
          <w:rFonts w:ascii="Arial" w:hAnsi="Arial" w:cs="Arial" w:eastAsia="Arial"/>
          <w:b/>
          <w:color w:val="000000"/>
          <w:spacing w:val="0"/>
          <w:position w:val="0"/>
          <w:sz w:val="24"/>
          <w:shd w:fill="auto" w:val="clear"/>
        </w:rPr>
        <w:t xml:space="preserve">Стандарт предоставления муниципальной услуги</w:t>
      </w:r>
    </w:p>
    <w:p>
      <w:pPr>
        <w:tabs>
          <w:tab w:val="left" w:pos="993" w:leader="none"/>
        </w:tabs>
        <w:spacing w:before="0" w:after="0" w:line="240"/>
        <w:ind w:right="0" w:left="720" w:firstLine="0"/>
        <w:jc w:val="center"/>
        <w:rPr>
          <w:rFonts w:ascii="Arial" w:hAnsi="Arial" w:cs="Arial" w:eastAsia="Arial"/>
          <w:color w:val="000000"/>
          <w:spacing w:val="0"/>
          <w:position w:val="0"/>
          <w:sz w:val="24"/>
          <w:u w:val="single"/>
          <w:shd w:fill="auto" w:val="clear"/>
        </w:rPr>
      </w:pPr>
    </w:p>
    <w:p>
      <w:pPr>
        <w:tabs>
          <w:tab w:val="left" w:pos="993" w:leader="none"/>
        </w:tabs>
        <w:spacing w:before="0" w:after="0" w:line="240"/>
        <w:ind w:right="0" w:left="0" w:firstLine="0"/>
        <w:jc w:val="center"/>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2.1. </w:t>
      </w:r>
      <w:r>
        <w:rPr>
          <w:rFonts w:ascii="Arial" w:hAnsi="Arial" w:cs="Arial" w:eastAsia="Arial"/>
          <w:b/>
          <w:color w:val="000000"/>
          <w:spacing w:val="0"/>
          <w:position w:val="0"/>
          <w:sz w:val="24"/>
          <w:shd w:fill="auto" w:val="clear"/>
        </w:rPr>
        <w:t xml:space="preserve">Наименование муниципальной услуги</w:t>
      </w:r>
    </w:p>
    <w:p>
      <w:pPr>
        <w:tabs>
          <w:tab w:val="left" w:pos="993" w:leader="none"/>
        </w:tabs>
        <w:spacing w:before="0" w:after="0" w:line="240"/>
        <w:ind w:right="0" w:left="0" w:firstLine="0"/>
        <w:jc w:val="center"/>
        <w:rPr>
          <w:rFonts w:ascii="Arial" w:hAnsi="Arial" w:cs="Arial" w:eastAsia="Arial"/>
          <w:color w:val="000000"/>
          <w:spacing w:val="0"/>
          <w:position w:val="0"/>
          <w:sz w:val="24"/>
          <w:shd w:fill="auto" w:val="clear"/>
        </w:rPr>
      </w:pPr>
    </w:p>
    <w:p>
      <w:pPr>
        <w:numPr>
          <w:ilvl w:val="0"/>
          <w:numId w:val="40"/>
        </w:numPr>
        <w:spacing w:before="0" w:after="0" w:line="240"/>
        <w:ind w:right="0" w:left="142" w:firstLine="425"/>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Перераспределение земель и земельных участков, находящихся в муниципальной собственности   и земельных участков находящихся в частной собственности</w:t>
      </w:r>
    </w:p>
    <w:p>
      <w:pPr>
        <w:spacing w:before="0" w:after="0" w:line="240"/>
        <w:ind w:right="0" w:left="0" w:firstLine="0"/>
        <w:jc w:val="center"/>
        <w:rPr>
          <w:rFonts w:ascii="Arial" w:hAnsi="Arial" w:cs="Arial" w:eastAsia="Arial"/>
          <w:b/>
          <w:color w:val="000000"/>
          <w:spacing w:val="0"/>
          <w:position w:val="0"/>
          <w:sz w:val="24"/>
          <w:shd w:fill="auto" w:val="clear"/>
        </w:rPr>
      </w:pPr>
    </w:p>
    <w:p>
      <w:pPr>
        <w:tabs>
          <w:tab w:val="left" w:pos="7560" w:leader="none"/>
          <w:tab w:val="left" w:pos="7920" w:leader="none"/>
        </w:tabs>
        <w:spacing w:before="0" w:after="0" w:line="240"/>
        <w:ind w:right="0" w:left="0" w:firstLine="709"/>
        <w:jc w:val="center"/>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 2.2. </w:t>
      </w:r>
      <w:r>
        <w:rPr>
          <w:rFonts w:ascii="Arial" w:hAnsi="Arial" w:cs="Arial" w:eastAsia="Arial"/>
          <w:b/>
          <w:color w:val="000000"/>
          <w:spacing w:val="0"/>
          <w:position w:val="0"/>
          <w:sz w:val="24"/>
          <w:shd w:fill="auto" w:val="clear"/>
        </w:rPr>
        <w:t xml:space="preserve">Наименование органа, предоставляющего муниципальную услугу</w:t>
      </w:r>
    </w:p>
    <w:p>
      <w:pPr>
        <w:tabs>
          <w:tab w:val="left" w:pos="7560" w:leader="none"/>
          <w:tab w:val="left" w:pos="7920" w:leader="none"/>
        </w:tabs>
        <w:spacing w:before="0" w:after="0" w:line="240"/>
        <w:ind w:right="0" w:left="0" w:firstLine="709"/>
        <w:jc w:val="both"/>
        <w:rPr>
          <w:rFonts w:ascii="Arial" w:hAnsi="Arial" w:cs="Arial" w:eastAsia="Arial"/>
          <w:b/>
          <w:color w:val="auto"/>
          <w:spacing w:val="0"/>
          <w:position w:val="0"/>
          <w:sz w:val="24"/>
          <w:shd w:fill="auto" w:val="clear"/>
        </w:rPr>
      </w:pPr>
    </w:p>
    <w:p>
      <w:pPr>
        <w:tabs>
          <w:tab w:val="left" w:pos="709" w:leader="none"/>
        </w:tabs>
        <w:suppressAutoHyphens w:val="true"/>
        <w:spacing w:before="0" w:after="200" w:line="276"/>
        <w:ind w:right="0" w:left="0" w:firstLine="72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Муниципальная услуга предоставляется Администрацией  Зуевского сельсовета Солнцевского района Курской области (далее – администрация района). </w:t>
      </w:r>
    </w:p>
    <w:p>
      <w:pPr>
        <w:spacing w:before="0" w:after="0" w:line="24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В предоставлении муниципальной  услуги участвуют</w:t>
      </w:r>
      <w:r>
        <w:rPr>
          <w:rFonts w:ascii="Arial" w:hAnsi="Arial" w:cs="Arial" w:eastAsia="Arial"/>
          <w:color w:val="000000"/>
          <w:spacing w:val="0"/>
          <w:position w:val="0"/>
          <w:sz w:val="24"/>
          <w:shd w:fill="auto" w:val="clear"/>
        </w:rPr>
        <w:t xml:space="preserve">:</w:t>
      </w:r>
    </w:p>
    <w:p>
      <w:pPr>
        <w:spacing w:before="0" w:after="0" w:line="24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 ал федерального государственного бюджетного учреждения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Федеральная кадастровая палата Федеральной службы государственной регистрации, кадастра и картографии</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  Курской области;</w:t>
      </w:r>
    </w:p>
    <w:p>
      <w:pPr>
        <w:spacing w:before="0" w:after="0" w:line="24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Межрайонная инспекция Федеральной налоговой службы № 9 по Курской области;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Филиал</w:t>
      </w:r>
      <w:r>
        <w:rPr>
          <w:rFonts w:ascii="Arial" w:hAnsi="Arial" w:cs="Arial" w:eastAsia="Arial"/>
          <w:color w:val="auto"/>
          <w:spacing w:val="0"/>
          <w:position w:val="0"/>
          <w:sz w:val="24"/>
          <w:shd w:fill="auto" w:val="clear"/>
        </w:rPr>
        <w:t xml:space="preserve">   ОБУ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МФЦ</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 Солнцевскому району в части приема документов от заявителя.</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 соответствии с требованиями пункта 3 части 1 статьи 7 Федерального закона от 27.07.2010 года №210-ФЗ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организации предоставления государственных и муниципальных услуг</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администрация района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решением представительного органа.</w:t>
      </w:r>
    </w:p>
    <w:p>
      <w:pPr>
        <w:tabs>
          <w:tab w:val="left" w:pos="7560" w:leader="none"/>
          <w:tab w:val="left" w:pos="7920" w:leader="none"/>
        </w:tabs>
        <w:spacing w:before="0" w:after="0" w:line="240"/>
        <w:ind w:right="0" w:left="0" w:firstLine="0"/>
        <w:jc w:val="both"/>
        <w:rPr>
          <w:rFonts w:ascii="Arial" w:hAnsi="Arial" w:cs="Arial" w:eastAsia="Arial"/>
          <w:color w:val="000000"/>
          <w:spacing w:val="0"/>
          <w:position w:val="0"/>
          <w:sz w:val="24"/>
          <w:shd w:fill="auto" w:val="clear"/>
        </w:rPr>
      </w:pPr>
    </w:p>
    <w:p>
      <w:pPr>
        <w:spacing w:before="0" w:after="0" w:line="240"/>
        <w:ind w:right="0" w:left="0" w:firstLine="0"/>
        <w:jc w:val="center"/>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2.3. </w:t>
      </w:r>
      <w:r>
        <w:rPr>
          <w:rFonts w:ascii="Arial" w:hAnsi="Arial" w:cs="Arial" w:eastAsia="Arial"/>
          <w:b/>
          <w:color w:val="000000"/>
          <w:spacing w:val="0"/>
          <w:position w:val="0"/>
          <w:sz w:val="24"/>
          <w:shd w:fill="auto" w:val="clear"/>
        </w:rPr>
        <w:t xml:space="preserve">Описание результата предоставления муниципальной услуги</w:t>
      </w:r>
    </w:p>
    <w:p>
      <w:pPr>
        <w:spacing w:before="0" w:after="0" w:line="240"/>
        <w:ind w:right="0" w:left="0" w:firstLine="709"/>
        <w:jc w:val="both"/>
        <w:rPr>
          <w:rFonts w:ascii="Arial" w:hAnsi="Arial" w:cs="Arial" w:eastAsia="Arial"/>
          <w:b/>
          <w:color w:val="000000"/>
          <w:spacing w:val="0"/>
          <w:position w:val="0"/>
          <w:sz w:val="24"/>
          <w:shd w:fill="auto" w:val="clear"/>
        </w:rPr>
      </w:pPr>
    </w:p>
    <w:p>
      <w:pPr>
        <w:spacing w:before="0" w:after="0" w:line="240"/>
        <w:ind w:right="0" w:left="0" w:firstLine="54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решение об утверждении схемы расположения земельного участка и направляет это решение с приложением указанной схемы заявителю;</w:t>
      </w:r>
    </w:p>
    <w:p>
      <w:pPr>
        <w:spacing w:before="0" w:after="0" w:line="240"/>
        <w:ind w:right="0" w:left="0" w:firstLine="54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заключение соглашения о перераспределении земельных участков в соответствии с утвержденным проектом межевания территории;</w:t>
      </w:r>
    </w:p>
    <w:p>
      <w:pPr>
        <w:spacing w:before="0" w:after="0" w:line="240"/>
        <w:ind w:right="0" w:left="0" w:firstLine="54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решение об отказе в заключении соглашения о перераспределении земельных участков при наличии оснований, предусмотренных </w:t>
      </w:r>
      <w:hyperlink xmlns:r="http://schemas.openxmlformats.org/officeDocument/2006/relationships" r:id="docRId7">
        <w:r>
          <w:rPr>
            <w:rFonts w:ascii="Arial" w:hAnsi="Arial" w:cs="Arial" w:eastAsia="Arial"/>
            <w:color w:val="0000FF"/>
            <w:spacing w:val="0"/>
            <w:position w:val="0"/>
            <w:sz w:val="24"/>
            <w:u w:val="single"/>
            <w:shd w:fill="auto" w:val="clear"/>
          </w:rPr>
          <w:t xml:space="preserve">пунктом 9</w:t>
        </w:r>
      </w:hyperlink>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статьи 39.29. Земельного  кодекса РФ </w:t>
      </w:r>
    </w:p>
    <w:p>
      <w:pPr>
        <w:spacing w:before="0" w:after="0" w:line="240"/>
        <w:ind w:right="0" w:left="0" w:firstLine="547"/>
        <w:jc w:val="both"/>
        <w:rPr>
          <w:rFonts w:ascii="Arial" w:hAnsi="Arial" w:cs="Arial" w:eastAsia="Arial"/>
          <w:color w:val="auto"/>
          <w:spacing w:val="0"/>
          <w:position w:val="0"/>
          <w:sz w:val="24"/>
          <w:shd w:fill="auto" w:val="clear"/>
        </w:rPr>
      </w:pPr>
    </w:p>
    <w:p>
      <w:pPr>
        <w:tabs>
          <w:tab w:val="left" w:pos="7560" w:leader="none"/>
          <w:tab w:val="left" w:pos="7920" w:leader="none"/>
        </w:tabs>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2.4. </w:t>
      </w:r>
      <w:r>
        <w:rPr>
          <w:rFonts w:ascii="Arial" w:hAnsi="Arial" w:cs="Arial" w:eastAsia="Arial"/>
          <w:b/>
          <w:color w:val="auto"/>
          <w:spacing w:val="0"/>
          <w:position w:val="0"/>
          <w:sz w:val="24"/>
          <w:shd w:fill="auto" w:val="clear"/>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pPr>
        <w:tabs>
          <w:tab w:val="left" w:pos="7560" w:leader="none"/>
          <w:tab w:val="left" w:pos="7920" w:leader="none"/>
        </w:tabs>
        <w:spacing w:before="0" w:after="0" w:line="240"/>
        <w:ind w:right="0" w:left="0" w:firstLine="0"/>
        <w:jc w:val="center"/>
        <w:rPr>
          <w:rFonts w:ascii="Arial" w:hAnsi="Arial" w:cs="Arial" w:eastAsia="Arial"/>
          <w:b/>
          <w:color w:val="000000"/>
          <w:spacing w:val="0"/>
          <w:position w:val="0"/>
          <w:sz w:val="24"/>
          <w:shd w:fill="auto" w:val="clear"/>
        </w:rPr>
      </w:pPr>
    </w:p>
    <w:p>
      <w:pPr>
        <w:tabs>
          <w:tab w:val="left" w:pos="0" w:leader="none"/>
        </w:tabs>
        <w:spacing w:before="0" w:after="0" w:line="24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Общий срок предоставления муниципальной услуги </w:t>
        <w:br/>
        <w:t xml:space="preserve">не более 60 дней со дня регистрации заявления о перераспределении земельного участка.</w:t>
      </w:r>
    </w:p>
    <w:p>
      <w:pPr>
        <w:tabs>
          <w:tab w:val="left" w:pos="0" w:leader="none"/>
        </w:tabs>
        <w:spacing w:before="0" w:after="0" w:line="24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Срок выдачи результата муниципальной услуги 1 рабочий день.</w:t>
      </w:r>
    </w:p>
    <w:p>
      <w:pPr>
        <w:tabs>
          <w:tab w:val="left" w:pos="7560" w:leader="none"/>
          <w:tab w:val="left" w:pos="7920" w:leader="none"/>
        </w:tabs>
        <w:spacing w:before="0" w:after="0" w:line="240"/>
        <w:ind w:right="0" w:left="0" w:firstLine="709"/>
        <w:jc w:val="both"/>
        <w:rPr>
          <w:rFonts w:ascii="Arial" w:hAnsi="Arial" w:cs="Arial" w:eastAsia="Arial"/>
          <w:color w:val="000000"/>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2.5. </w:t>
      </w:r>
      <w:r>
        <w:rPr>
          <w:rFonts w:ascii="Arial" w:hAnsi="Arial" w:cs="Arial" w:eastAsia="Arial"/>
          <w:b/>
          <w:color w:val="auto"/>
          <w:spacing w:val="0"/>
          <w:position w:val="0"/>
          <w:sz w:val="24"/>
          <w:shd w:fill="auto" w:val="clear"/>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опубликования</w:t>
      </w:r>
    </w:p>
    <w:p>
      <w:pPr>
        <w:tabs>
          <w:tab w:val="left" w:pos="7560" w:leader="none"/>
          <w:tab w:val="left" w:pos="7920" w:leader="none"/>
        </w:tabs>
        <w:spacing w:before="0" w:after="0" w:line="240"/>
        <w:ind w:right="0" w:left="0" w:firstLine="709"/>
        <w:jc w:val="both"/>
        <w:rPr>
          <w:rFonts w:ascii="Arial" w:hAnsi="Arial" w:cs="Arial" w:eastAsia="Arial"/>
          <w:b/>
          <w:color w:val="auto"/>
          <w:spacing w:val="0"/>
          <w:position w:val="0"/>
          <w:sz w:val="24"/>
          <w:shd w:fill="auto" w:val="clear"/>
        </w:rPr>
      </w:pPr>
    </w:p>
    <w:p>
      <w:pPr>
        <w:spacing w:before="0" w:after="0" w:line="240"/>
        <w:ind w:right="0" w:left="0" w:firstLine="709"/>
        <w:jc w:val="both"/>
        <w:rPr>
          <w:rFonts w:ascii="Arial" w:hAnsi="Arial" w:cs="Arial" w:eastAsia="Arial"/>
          <w:b/>
          <w:color w:val="000000"/>
          <w:spacing w:val="0"/>
          <w:position w:val="0"/>
          <w:sz w:val="24"/>
          <w:shd w:fill="auto" w:val="clear"/>
        </w:rPr>
      </w:pPr>
      <w:r>
        <w:rPr>
          <w:rFonts w:ascii="Arial" w:hAnsi="Arial" w:cs="Arial" w:eastAsia="Arial"/>
          <w:color w:val="000000"/>
          <w:spacing w:val="0"/>
          <w:position w:val="0"/>
          <w:sz w:val="24"/>
          <w:shd w:fill="auto" w:val="clear"/>
        </w:rPr>
        <w:t xml:space="preserve">Предоставление муниципальной услуги осуществляется </w:t>
        <w:br/>
        <w:t xml:space="preserve">в соответствии со следующими нормативными правовыми актами:</w:t>
      </w:r>
      <w:r>
        <w:rPr>
          <w:rFonts w:ascii="Arial" w:hAnsi="Arial" w:cs="Arial" w:eastAsia="Arial"/>
          <w:b/>
          <w:color w:val="000000"/>
          <w:spacing w:val="0"/>
          <w:position w:val="0"/>
          <w:sz w:val="24"/>
          <w:shd w:fill="auto" w:val="clear"/>
        </w:rPr>
        <w:t xml:space="preserve"> </w:t>
      </w:r>
    </w:p>
    <w:p>
      <w:pPr>
        <w:tabs>
          <w:tab w:val="left" w:pos="7560" w:leader="none"/>
          <w:tab w:val="left" w:pos="7920" w:leader="none"/>
        </w:tabs>
        <w:spacing w:before="0" w:after="0" w:line="24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Конституцией Российской Федерации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Российская газета</w:t>
      </w:r>
      <w:r>
        <w:rPr>
          <w:rFonts w:ascii="Arial" w:hAnsi="Arial" w:cs="Arial" w:eastAsia="Arial"/>
          <w:color w:val="000000"/>
          <w:spacing w:val="0"/>
          <w:position w:val="0"/>
          <w:sz w:val="24"/>
          <w:shd w:fill="auto" w:val="clear"/>
        </w:rPr>
        <w:t xml:space="preserve">», № 237, 25.12.1993);</w:t>
      </w:r>
    </w:p>
    <w:p>
      <w:pPr>
        <w:tabs>
          <w:tab w:val="left" w:pos="0" w:leader="none"/>
        </w:tabs>
        <w:spacing w:before="0" w:after="0" w:line="24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Гражданским кодексом Российской Федерации от 30 ноября 1994 г.</w:t>
        <w:br/>
      </w:r>
      <w:r>
        <w:rPr>
          <w:rFonts w:ascii="Arial" w:hAnsi="Arial" w:cs="Arial" w:eastAsia="Arial"/>
          <w:color w:val="000000"/>
          <w:spacing w:val="0"/>
          <w:position w:val="0"/>
          <w:sz w:val="24"/>
          <w:shd w:fill="auto" w:val="clear"/>
        </w:rPr>
        <w:t xml:space="preserve"> № 51-</w:t>
      </w:r>
      <w:r>
        <w:rPr>
          <w:rFonts w:ascii="Arial" w:hAnsi="Arial" w:cs="Arial" w:eastAsia="Arial"/>
          <w:color w:val="000000"/>
          <w:spacing w:val="0"/>
          <w:position w:val="0"/>
          <w:sz w:val="24"/>
          <w:shd w:fill="auto" w:val="clear"/>
        </w:rPr>
        <w:t xml:space="preserve">ФЗ (Собрание законодательства Российской Федерации, 1994 г., № 32, ст. 3301; 1996 г., № 5, ст. 410; 2001 г., № 49, ст. 4552.);</w:t>
      </w:r>
    </w:p>
    <w:p>
      <w:pPr>
        <w:tabs>
          <w:tab w:val="left" w:pos="0" w:leader="none"/>
        </w:tabs>
        <w:spacing w:before="0" w:after="0" w:line="24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Земельным кодексом Российской Федерации от 25.10.2001 г. №136-ФЗ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Российская газета</w:t>
      </w:r>
      <w:r>
        <w:rPr>
          <w:rFonts w:ascii="Arial" w:hAnsi="Arial" w:cs="Arial" w:eastAsia="Arial"/>
          <w:color w:val="000000"/>
          <w:spacing w:val="0"/>
          <w:position w:val="0"/>
          <w:sz w:val="24"/>
          <w:shd w:fill="auto" w:val="clear"/>
        </w:rPr>
        <w:t xml:space="preserve">», № 211-212, 30.10.2001 </w:t>
      </w:r>
      <w:r>
        <w:rPr>
          <w:rFonts w:ascii="Arial" w:hAnsi="Arial" w:cs="Arial" w:eastAsia="Arial"/>
          <w:color w:val="000000"/>
          <w:spacing w:val="0"/>
          <w:position w:val="0"/>
          <w:sz w:val="24"/>
          <w:shd w:fill="auto" w:val="clear"/>
        </w:rPr>
        <w:t xml:space="preserve">г.);</w:t>
      </w:r>
    </w:p>
    <w:p>
      <w:pPr>
        <w:spacing w:before="0" w:after="144" w:line="242"/>
        <w:ind w:right="0" w:left="0" w:firstLine="567"/>
        <w:jc w:val="both"/>
        <w:rPr>
          <w:rFonts w:ascii="Arial" w:hAnsi="Arial" w:cs="Arial" w:eastAsia="Arial"/>
          <w:color w:val="333333"/>
          <w:spacing w:val="0"/>
          <w:position w:val="0"/>
          <w:sz w:val="24"/>
          <w:shd w:fill="FFFFFF" w:val="clear"/>
        </w:rPr>
      </w:pPr>
      <w:r>
        <w:rPr>
          <w:rFonts w:ascii="Arial" w:hAnsi="Arial" w:cs="Arial" w:eastAsia="Arial"/>
          <w:color w:val="333333"/>
          <w:spacing w:val="0"/>
          <w:position w:val="0"/>
          <w:sz w:val="24"/>
          <w:shd w:fill="FFFFFF" w:val="clear"/>
        </w:rPr>
        <w:t xml:space="preserve">Федеральным законом от 03.07.2016 N 334-ФЗ "О внесении изменений в Земельный кодекс Российской Федерации и отдельные законодательные акты Российской Федерации"; </w:t>
      </w:r>
    </w:p>
    <w:p>
      <w:pPr>
        <w:tabs>
          <w:tab w:val="left" w:pos="0" w:leader="none"/>
        </w:tabs>
        <w:spacing w:before="0" w:after="0" w:line="24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Федеральным законом от 18 июня 2001 г. № 78-ФЗ </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О землеустройстве</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Российская газета</w:t>
      </w:r>
      <w:r>
        <w:rPr>
          <w:rFonts w:ascii="Arial" w:hAnsi="Arial" w:cs="Arial" w:eastAsia="Arial"/>
          <w:color w:val="000000"/>
          <w:spacing w:val="0"/>
          <w:position w:val="0"/>
          <w:sz w:val="24"/>
          <w:shd w:fill="auto" w:val="clear"/>
        </w:rPr>
        <w:t xml:space="preserve">», № 118-119, 23.06.2001 </w:t>
      </w:r>
      <w:r>
        <w:rPr>
          <w:rFonts w:ascii="Arial" w:hAnsi="Arial" w:cs="Arial" w:eastAsia="Arial"/>
          <w:color w:val="000000"/>
          <w:spacing w:val="0"/>
          <w:position w:val="0"/>
          <w:sz w:val="24"/>
          <w:shd w:fill="auto" w:val="clear"/>
        </w:rPr>
        <w:t xml:space="preserve">г., Собрание законодательства Российской Федерации, 2001 г., № 26 </w:t>
        <w:br/>
        <w:t xml:space="preserve">ст. 2582);</w:t>
      </w:r>
    </w:p>
    <w:p>
      <w:pPr>
        <w:tabs>
          <w:tab w:val="left" w:pos="0" w:leader="none"/>
        </w:tabs>
        <w:spacing w:before="0" w:after="0" w:line="24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Федеральным законом от 06.10.2003 г. № 131-ФЗ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Об общих принципах организации местного самоуправления в Российской Федерации</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первоначальный текст документа опубликован в изданиях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Собрание законодательства РФ</w:t>
      </w:r>
      <w:r>
        <w:rPr>
          <w:rFonts w:ascii="Arial" w:hAnsi="Arial" w:cs="Arial" w:eastAsia="Arial"/>
          <w:color w:val="000000"/>
          <w:spacing w:val="0"/>
          <w:position w:val="0"/>
          <w:sz w:val="24"/>
          <w:shd w:fill="auto" w:val="clear"/>
        </w:rPr>
        <w:t xml:space="preserve">», 06.10.2003 </w:t>
      </w:r>
      <w:r>
        <w:rPr>
          <w:rFonts w:ascii="Arial" w:hAnsi="Arial" w:cs="Arial" w:eastAsia="Arial"/>
          <w:color w:val="000000"/>
          <w:spacing w:val="0"/>
          <w:position w:val="0"/>
          <w:sz w:val="24"/>
          <w:shd w:fill="auto" w:val="clear"/>
        </w:rPr>
        <w:t xml:space="preserve">г.., № 40, ст. 3822;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Парламентская газета</w:t>
      </w:r>
      <w:r>
        <w:rPr>
          <w:rFonts w:ascii="Arial" w:hAnsi="Arial" w:cs="Arial" w:eastAsia="Arial"/>
          <w:color w:val="000000"/>
          <w:spacing w:val="0"/>
          <w:position w:val="0"/>
          <w:sz w:val="24"/>
          <w:shd w:fill="auto" w:val="clear"/>
        </w:rPr>
        <w:t xml:space="preserve">», 08.10.2003 </w:t>
      </w:r>
      <w:r>
        <w:rPr>
          <w:rFonts w:ascii="Arial" w:hAnsi="Arial" w:cs="Arial" w:eastAsia="Arial"/>
          <w:color w:val="000000"/>
          <w:spacing w:val="0"/>
          <w:position w:val="0"/>
          <w:sz w:val="24"/>
          <w:shd w:fill="auto" w:val="clear"/>
        </w:rPr>
        <w:t xml:space="preserve">г., № 186;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Российская газета</w:t>
      </w:r>
      <w:r>
        <w:rPr>
          <w:rFonts w:ascii="Arial" w:hAnsi="Arial" w:cs="Arial" w:eastAsia="Arial"/>
          <w:color w:val="000000"/>
          <w:spacing w:val="0"/>
          <w:position w:val="0"/>
          <w:sz w:val="24"/>
          <w:shd w:fill="auto" w:val="clear"/>
        </w:rPr>
        <w:t xml:space="preserve">», 08.10.2003 </w:t>
      </w:r>
      <w:r>
        <w:rPr>
          <w:rFonts w:ascii="Arial" w:hAnsi="Arial" w:cs="Arial" w:eastAsia="Arial"/>
          <w:color w:val="000000"/>
          <w:spacing w:val="0"/>
          <w:position w:val="0"/>
          <w:sz w:val="24"/>
          <w:shd w:fill="auto" w:val="clear"/>
        </w:rPr>
        <w:t xml:space="preserve">г. , № 202);</w:t>
      </w:r>
    </w:p>
    <w:p>
      <w:pPr>
        <w:spacing w:before="0" w:after="0" w:line="24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Федеральным законом от 21.12.2004 г. № 172-ФЗ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О переводе земель   земельных участков из одной категории в другую</w:t>
      </w:r>
      <w:r>
        <w:rPr>
          <w:rFonts w:ascii="Arial" w:hAnsi="Arial" w:cs="Arial" w:eastAsia="Arial"/>
          <w:color w:val="000000"/>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Российская газета</w:t>
      </w:r>
      <w:r>
        <w:rPr>
          <w:rFonts w:ascii="Arial" w:hAnsi="Arial" w:cs="Arial" w:eastAsia="Arial"/>
          <w:color w:val="auto"/>
          <w:spacing w:val="0"/>
          <w:position w:val="0"/>
          <w:sz w:val="24"/>
          <w:shd w:fill="auto" w:val="clear"/>
        </w:rPr>
        <w:t xml:space="preserve">», № 290, 30.12.2004 </w:t>
      </w:r>
      <w:r>
        <w:rPr>
          <w:rFonts w:ascii="Arial" w:hAnsi="Arial" w:cs="Arial" w:eastAsia="Arial"/>
          <w:color w:val="auto"/>
          <w:spacing w:val="0"/>
          <w:position w:val="0"/>
          <w:sz w:val="24"/>
          <w:shd w:fill="auto" w:val="clear"/>
        </w:rPr>
        <w:t xml:space="preserve">г.)</w:t>
      </w:r>
      <w:r>
        <w:rPr>
          <w:rFonts w:ascii="Arial" w:hAnsi="Arial" w:cs="Arial" w:eastAsia="Arial"/>
          <w:color w:val="000000"/>
          <w:spacing w:val="0"/>
          <w:position w:val="0"/>
          <w:sz w:val="24"/>
          <w:shd w:fill="auto" w:val="clear"/>
        </w:rPr>
        <w:t xml:space="preserve">;</w:t>
      </w:r>
    </w:p>
    <w:p>
      <w:pPr>
        <w:tabs>
          <w:tab w:val="left" w:pos="0" w:leader="none"/>
        </w:tabs>
        <w:spacing w:before="0" w:after="0" w:line="24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Федеральным законом от 24 июля 2007 г. № 221-ФЗ </w:t>
        <w:br/>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О государственном кадастре недвижимости</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Российская газета</w:t>
      </w:r>
      <w:r>
        <w:rPr>
          <w:rFonts w:ascii="Arial" w:hAnsi="Arial" w:cs="Arial" w:eastAsia="Arial"/>
          <w:color w:val="000000"/>
          <w:spacing w:val="0"/>
          <w:position w:val="0"/>
          <w:sz w:val="24"/>
          <w:shd w:fill="auto" w:val="clear"/>
        </w:rPr>
        <w:t xml:space="preserve">», </w:t>
        <w:br/>
        <w:t xml:space="preserve">№ 165, 01.08.2007 </w:t>
      </w:r>
      <w:r>
        <w:rPr>
          <w:rFonts w:ascii="Arial" w:hAnsi="Arial" w:cs="Arial" w:eastAsia="Arial"/>
          <w:color w:val="000000"/>
          <w:spacing w:val="0"/>
          <w:position w:val="0"/>
          <w:sz w:val="24"/>
          <w:shd w:fill="auto" w:val="clear"/>
        </w:rPr>
        <w:t xml:space="preserve">г., Собрание законодательства Российской Федерации, 2007 г., № 31 ст. 4017);</w:t>
      </w:r>
    </w:p>
    <w:p>
      <w:pPr>
        <w:spacing w:before="0" w:after="0" w:line="24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Федеральным законом от 27 июля 2010 г. № 210-ФЗ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Об организации предоставления государственных и муниципальных услуг</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Российская газета</w:t>
      </w:r>
      <w:r>
        <w:rPr>
          <w:rFonts w:ascii="Arial" w:hAnsi="Arial" w:cs="Arial" w:eastAsia="Arial"/>
          <w:color w:val="000000"/>
          <w:spacing w:val="0"/>
          <w:position w:val="0"/>
          <w:sz w:val="24"/>
          <w:shd w:fill="auto" w:val="clear"/>
        </w:rPr>
        <w:t xml:space="preserve">», № 168, 03.07.2010 </w:t>
      </w:r>
      <w:r>
        <w:rPr>
          <w:rFonts w:ascii="Arial" w:hAnsi="Arial" w:cs="Arial" w:eastAsia="Arial"/>
          <w:color w:val="000000"/>
          <w:spacing w:val="0"/>
          <w:position w:val="0"/>
          <w:sz w:val="24"/>
          <w:shd w:fill="auto" w:val="clear"/>
        </w:rPr>
        <w:t xml:space="preserve">г.);</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Законом Курской области от 04.01.2003 г. № 1-ЗКО </w:t>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административных правонарушениях в Курской области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Курская правда</w:t>
      </w:r>
      <w:r>
        <w:rPr>
          <w:rFonts w:ascii="Arial" w:hAnsi="Arial" w:cs="Arial" w:eastAsia="Arial"/>
          <w:color w:val="auto"/>
          <w:spacing w:val="0"/>
          <w:position w:val="0"/>
          <w:sz w:val="24"/>
          <w:shd w:fill="auto" w:val="clear"/>
        </w:rPr>
        <w:t xml:space="preserve">» № 4-5, 11.01.2003 </w:t>
      </w:r>
      <w:r>
        <w:rPr>
          <w:rFonts w:ascii="Arial" w:hAnsi="Arial" w:cs="Arial" w:eastAsia="Arial"/>
          <w:color w:val="auto"/>
          <w:spacing w:val="0"/>
          <w:position w:val="0"/>
          <w:sz w:val="24"/>
          <w:shd w:fill="auto" w:val="clear"/>
        </w:rPr>
        <w:t xml:space="preserve">г,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Курск</w:t>
      </w:r>
      <w:r>
        <w:rPr>
          <w:rFonts w:ascii="Arial" w:hAnsi="Arial" w:cs="Arial" w:eastAsia="Arial"/>
          <w:color w:val="auto"/>
          <w:spacing w:val="0"/>
          <w:position w:val="0"/>
          <w:sz w:val="24"/>
          <w:shd w:fill="auto" w:val="clear"/>
        </w:rPr>
        <w:t xml:space="preserve">» № 3, 15.01.2003 </w:t>
      </w:r>
      <w:r>
        <w:rPr>
          <w:rFonts w:ascii="Arial" w:hAnsi="Arial" w:cs="Arial" w:eastAsia="Arial"/>
          <w:color w:val="auto"/>
          <w:spacing w:val="0"/>
          <w:position w:val="0"/>
          <w:sz w:val="24"/>
          <w:shd w:fill="auto" w:val="clear"/>
        </w:rPr>
        <w:t xml:space="preserve">г.);</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Постановлением Администрации Курской области от 20 апреля </w:t>
        <w:br/>
      </w:r>
      <w:r>
        <w:rPr>
          <w:rFonts w:ascii="Arial" w:hAnsi="Arial" w:cs="Arial" w:eastAsia="Arial"/>
          <w:color w:val="000000"/>
          <w:spacing w:val="0"/>
          <w:position w:val="0"/>
          <w:sz w:val="24"/>
          <w:shd w:fill="auto" w:val="clear"/>
        </w:rPr>
        <w:t xml:space="preserve">2012 </w:t>
      </w:r>
      <w:r>
        <w:rPr>
          <w:rFonts w:ascii="Arial" w:hAnsi="Arial" w:cs="Arial" w:eastAsia="Arial"/>
          <w:color w:val="000000"/>
          <w:spacing w:val="0"/>
          <w:position w:val="0"/>
          <w:sz w:val="24"/>
          <w:shd w:fill="auto" w:val="clear"/>
        </w:rPr>
        <w:t xml:space="preserve">г. № 383-па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О реализации на территории Курской области положений Федерального закона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О переводе земель   земельных участков из одной категории в другую</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Курская правда</w:t>
      </w:r>
      <w:r>
        <w:rPr>
          <w:rFonts w:ascii="Arial" w:hAnsi="Arial" w:cs="Arial" w:eastAsia="Arial"/>
          <w:color w:val="000000"/>
          <w:spacing w:val="0"/>
          <w:position w:val="0"/>
          <w:sz w:val="24"/>
          <w:shd w:fill="auto" w:val="clear"/>
        </w:rPr>
        <w:t xml:space="preserve">», N 46, 28.04.2012)</w:t>
      </w:r>
      <w:r>
        <w:rPr>
          <w:rFonts w:ascii="Arial" w:hAnsi="Arial" w:cs="Arial" w:eastAsia="Arial"/>
          <w:color w:val="auto"/>
          <w:spacing w:val="0"/>
          <w:position w:val="0"/>
          <w:sz w:val="24"/>
          <w:shd w:fill="auto" w:val="clear"/>
        </w:rPr>
        <w:t xml:space="preserve">;</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Законом Курской области  от 25.11.2013г. № 110-ЗКО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 внесении изменений и дополнений в Закон Курской области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административных правонарушениях в Курской области</w:t>
      </w:r>
      <w:r>
        <w:rPr>
          <w:rFonts w:ascii="Arial" w:hAnsi="Arial" w:cs="Arial" w:eastAsia="Arial"/>
          <w:color w:val="auto"/>
          <w:spacing w:val="0"/>
          <w:position w:val="0"/>
          <w:sz w:val="24"/>
          <w:shd w:fill="auto" w:val="clear"/>
        </w:rPr>
        <w:t xml:space="preserve">»</w:t>
      </w:r>
    </w:p>
    <w:p>
      <w:pPr>
        <w:spacing w:before="0" w:after="0" w:line="240"/>
        <w:ind w:right="0" w:left="0" w:firstLine="708"/>
        <w:jc w:val="both"/>
        <w:rPr>
          <w:rFonts w:ascii="Arial" w:hAnsi="Arial" w:cs="Arial" w:eastAsia="Arial"/>
          <w:color w:val="FF0000"/>
          <w:spacing w:val="0"/>
          <w:position w:val="0"/>
          <w:sz w:val="24"/>
          <w:shd w:fill="auto" w:val="clear"/>
        </w:rPr>
      </w:pPr>
      <w:r>
        <w:rPr>
          <w:rFonts w:ascii="Arial" w:hAnsi="Arial" w:cs="Arial" w:eastAsia="Arial"/>
          <w:color w:val="auto"/>
          <w:spacing w:val="0"/>
          <w:position w:val="0"/>
          <w:sz w:val="24"/>
          <w:shd w:fill="auto" w:val="clear"/>
        </w:rPr>
        <w:tab/>
        <w:t xml:space="preserve">- </w:t>
      </w:r>
      <w:r>
        <w:rPr>
          <w:rFonts w:ascii="Arial" w:hAnsi="Arial" w:cs="Arial" w:eastAsia="Arial"/>
          <w:color w:val="auto"/>
          <w:spacing w:val="0"/>
          <w:position w:val="0"/>
          <w:sz w:val="24"/>
          <w:shd w:fill="auto" w:val="clear"/>
        </w:rPr>
        <w:t xml:space="preserve">Уставом муниципального образования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Зуевский сельсовет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Курской области, принятым Решением Собрания депутатов Зуевского сельсовета Солнцевского района Курской области от  23.11. 2010 г. №15/1</w:t>
      </w:r>
      <w:r>
        <w:rPr>
          <w:rFonts w:ascii="Arial" w:hAnsi="Arial" w:cs="Arial" w:eastAsia="Arial"/>
          <w:color w:val="FF0000"/>
          <w:spacing w:val="0"/>
          <w:position w:val="0"/>
          <w:sz w:val="24"/>
          <w:shd w:fill="auto" w:val="clear"/>
        </w:rPr>
        <w:t xml:space="preserve"> ;</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Постановлением Администрации Зуевского сельсовета Солнцевского района Курской области № 79 от 15.11.2018 г.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Pr>
          <w:rFonts w:ascii="Arial" w:hAnsi="Arial" w:cs="Arial" w:eastAsia="Arial"/>
          <w:color w:val="auto"/>
          <w:spacing w:val="0"/>
          <w:position w:val="0"/>
          <w:sz w:val="24"/>
          <w:shd w:fill="auto" w:val="clear"/>
        </w:rPr>
        <w:t xml:space="preserve">»;</w:t>
      </w:r>
    </w:p>
    <w:p>
      <w:pPr>
        <w:tabs>
          <w:tab w:val="left" w:pos="7560" w:leader="none"/>
          <w:tab w:val="left" w:pos="7920" w:leader="none"/>
        </w:tabs>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2.6. </w:t>
      </w:r>
      <w:r>
        <w:rPr>
          <w:rFonts w:ascii="Arial" w:hAnsi="Arial" w:cs="Arial" w:eastAsia="Arial"/>
          <w:b/>
          <w:color w:val="auto"/>
          <w:spacing w:val="0"/>
          <w:position w:val="0"/>
          <w:sz w:val="24"/>
          <w:shd w:fill="auto" w:val="clear"/>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tabs>
          <w:tab w:val="left" w:pos="7560" w:leader="none"/>
          <w:tab w:val="left" w:pos="7920" w:leader="none"/>
        </w:tabs>
        <w:spacing w:before="0" w:after="0" w:line="240"/>
        <w:ind w:right="0" w:left="0" w:firstLine="709"/>
        <w:jc w:val="both"/>
        <w:rPr>
          <w:rFonts w:ascii="Arial" w:hAnsi="Arial" w:cs="Arial" w:eastAsia="Arial"/>
          <w:b/>
          <w:color w:val="auto"/>
          <w:spacing w:val="0"/>
          <w:position w:val="0"/>
          <w:sz w:val="24"/>
          <w:shd w:fill="auto" w:val="clear"/>
        </w:rPr>
      </w:pPr>
    </w:p>
    <w:p>
      <w:pPr>
        <w:spacing w:before="0" w:after="0" w:line="240"/>
        <w:ind w:right="0" w:left="0" w:firstLine="54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Гражданин   юридическое лицо - собственники таких земельных участков обращаются с заявлением о перераспределении земель и ( ) земельных участков, находящихся в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pPr>
        <w:spacing w:before="0" w:after="0" w:line="240"/>
        <w:ind w:right="0" w:left="0" w:firstLine="54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заявлении о перераспределении земельных участков указываются:</w:t>
      </w:r>
    </w:p>
    <w:p>
      <w:pPr>
        <w:spacing w:before="0" w:after="0" w:line="240"/>
        <w:ind w:right="0" w:left="0" w:firstLine="54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фам я, имя и (при наличии) отчество, место жительства заявителя, реквизиты документа, удостоверяющего личность заявителя (для гражданина);</w:t>
      </w:r>
    </w:p>
    <w:p>
      <w:pPr>
        <w:spacing w:before="0" w:after="0" w:line="240"/>
        <w:ind w:right="0" w:left="0" w:firstLine="54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spacing w:before="0" w:after="0" w:line="240"/>
        <w:ind w:right="0" w:left="0" w:firstLine="54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кадастровый номер земельного участка   кадастровые номера земельных участков, перераспределение которых планируется осуществить;</w:t>
      </w:r>
    </w:p>
    <w:p>
      <w:pPr>
        <w:spacing w:before="0" w:after="0" w:line="240"/>
        <w:ind w:right="0" w:left="0" w:firstLine="54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pPr>
        <w:spacing w:before="0" w:after="0" w:line="240"/>
        <w:ind w:right="0" w:left="0" w:firstLine="54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w:t>
      </w:r>
      <w:r>
        <w:rPr>
          <w:rFonts w:ascii="Arial" w:hAnsi="Arial" w:cs="Arial" w:eastAsia="Arial"/>
          <w:color w:val="auto"/>
          <w:spacing w:val="0"/>
          <w:position w:val="0"/>
          <w:sz w:val="24"/>
          <w:shd w:fill="auto" w:val="clear"/>
        </w:rPr>
        <w:t xml:space="preserve">почтовый адрес и ( ) адрес электронной почты для связи с заявителем.</w:t>
      </w:r>
    </w:p>
    <w:p>
      <w:pPr>
        <w:spacing w:before="0" w:after="0" w:line="240"/>
        <w:ind w:right="0" w:left="0" w:firstLine="547"/>
        <w:jc w:val="both"/>
        <w:rPr>
          <w:rFonts w:ascii="Arial" w:hAnsi="Arial" w:cs="Arial" w:eastAsia="Arial"/>
          <w:color w:val="auto"/>
          <w:spacing w:val="0"/>
          <w:position w:val="0"/>
          <w:sz w:val="24"/>
          <w:shd w:fill="auto" w:val="clear"/>
        </w:rPr>
      </w:pPr>
    </w:p>
    <w:p>
      <w:pPr>
        <w:spacing w:before="0" w:after="0" w:line="240"/>
        <w:ind w:right="0" w:left="0" w:firstLine="54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 заявлению о перераспределении земельных участков прилагаются:</w:t>
      </w:r>
    </w:p>
    <w:p>
      <w:pPr>
        <w:spacing w:before="0" w:after="0" w:line="240"/>
        <w:ind w:right="0" w:left="0" w:firstLine="54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копии правоустанавливающих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pPr>
        <w:spacing w:before="0" w:after="0" w:line="240"/>
        <w:ind w:right="0" w:left="0" w:firstLine="54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pPr>
        <w:spacing w:before="0" w:after="0" w:line="240"/>
        <w:ind w:right="0" w:left="0" w:firstLine="54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pPr>
        <w:spacing w:before="0" w:after="0" w:line="240"/>
        <w:ind w:right="0" w:left="0" w:firstLine="54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spacing w:before="0" w:after="0" w:line="240"/>
        <w:ind w:right="0" w:left="0" w:firstLine="547"/>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Форму заявления можно получить непосредственно в Администрации, ОБУ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МФЦ</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 официальных сайтах в информационно-телекоммуникационной сети "Интернет" и </w:t>
      </w:r>
      <w:r>
        <w:rPr>
          <w:rFonts w:ascii="Arial" w:hAnsi="Arial" w:cs="Arial" w:eastAsia="Arial"/>
          <w:color w:val="000000"/>
          <w:spacing w:val="0"/>
          <w:position w:val="0"/>
          <w:sz w:val="24"/>
          <w:shd w:fill="auto" w:val="clear"/>
        </w:rPr>
        <w:t xml:space="preserve">в федеральной государственной информационной системе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Единый портал государственных и муниципальных услуг (функций)</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региональной государственной информационной системе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Портал государственных и муниципальных услуг (функций) Курской области</w:t>
      </w:r>
      <w:r>
        <w:rPr>
          <w:rFonts w:ascii="Arial" w:hAnsi="Arial" w:cs="Arial" w:eastAsia="Arial"/>
          <w:color w:val="000000"/>
          <w:spacing w:val="0"/>
          <w:position w:val="0"/>
          <w:sz w:val="24"/>
          <w:shd w:fill="auto" w:val="clear"/>
        </w:rPr>
        <w:t xml:space="preserve">»</w:t>
      </w:r>
      <w:r>
        <w:rPr>
          <w:rFonts w:ascii="Arial" w:hAnsi="Arial" w:cs="Arial" w:eastAsia="Arial"/>
          <w:color w:val="auto"/>
          <w:spacing w:val="0"/>
          <w:position w:val="0"/>
          <w:sz w:val="24"/>
          <w:shd w:fill="auto" w:val="clear"/>
        </w:rPr>
        <w:t xml:space="preserve">.</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xmlns:r="http://schemas.openxmlformats.org/officeDocument/2006/relationships" r:id="docRId8">
        <w:r>
          <w:rPr>
            <w:rFonts w:ascii="Arial" w:hAnsi="Arial" w:cs="Arial" w:eastAsia="Arial"/>
            <w:color w:val="0000FF"/>
            <w:spacing w:val="0"/>
            <w:position w:val="0"/>
            <w:sz w:val="24"/>
            <w:u w:val="single"/>
            <w:shd w:fill="auto" w:val="clear"/>
          </w:rPr>
          <w:t xml:space="preserve">пункта 2</w:t>
        </w:r>
      </w:hyperlink>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статьи 39.29. Земельного  кодекса РФ, подано в иной орган   к заявлению не приложены документы, предусмотренные </w:t>
      </w:r>
      <w:hyperlink xmlns:r="http://schemas.openxmlformats.org/officeDocument/2006/relationships" r:id="docRId9">
        <w:r>
          <w:rPr>
            <w:rFonts w:ascii="Arial" w:hAnsi="Arial" w:cs="Arial" w:eastAsia="Arial"/>
            <w:color w:val="0000FF"/>
            <w:spacing w:val="0"/>
            <w:position w:val="0"/>
            <w:sz w:val="24"/>
            <w:u w:val="single"/>
            <w:shd w:fill="auto" w:val="clear"/>
          </w:rPr>
          <w:t xml:space="preserve">пунктом 3</w:t>
        </w:r>
      </w:hyperlink>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статьи 39.29. Земельного  кодекса РФ. При этом должны быть указаны все причины возврата заявления о перераспределении земельных участков предусмотренные </w:t>
      </w:r>
      <w:hyperlink xmlns:r="http://schemas.openxmlformats.org/officeDocument/2006/relationships" r:id="docRId10">
        <w:r>
          <w:rPr>
            <w:rFonts w:ascii="Arial" w:hAnsi="Arial" w:cs="Arial" w:eastAsia="Arial"/>
            <w:color w:val="0000FF"/>
            <w:spacing w:val="0"/>
            <w:position w:val="0"/>
            <w:sz w:val="24"/>
            <w:u w:val="single"/>
            <w:shd w:fill="auto" w:val="clear"/>
          </w:rPr>
          <w:t xml:space="preserve">пунктом 3</w:t>
        </w:r>
      </w:hyperlink>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статьи 39.29. При этом должны быть указаны все причины возврата заявления о перераспределении земельных участков.</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Заявитель имеет право представить заявление с приложением копий документов в администрацию района, ОБУ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МФЦ</w:t>
      </w:r>
      <w:r>
        <w:rPr>
          <w:rFonts w:ascii="Arial" w:hAnsi="Arial" w:cs="Arial" w:eastAsia="Arial"/>
          <w:color w:val="auto"/>
          <w:spacing w:val="0"/>
          <w:position w:val="0"/>
          <w:sz w:val="24"/>
          <w:shd w:fill="auto" w:val="clear"/>
        </w:rPr>
        <w:t xml:space="preserve">»:</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 письменном виде по почте;</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электронной почтой (при наличии электронной подписи);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лично либо через своих представителей.</w:t>
      </w:r>
    </w:p>
    <w:p>
      <w:pPr>
        <w:spacing w:before="0" w:after="0" w:line="240"/>
        <w:ind w:right="0" w:left="0" w:firstLine="709"/>
        <w:jc w:val="both"/>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2.7. </w:t>
      </w:r>
      <w:r>
        <w:rPr>
          <w:rFonts w:ascii="Arial" w:hAnsi="Arial" w:cs="Arial" w:eastAsia="Arial"/>
          <w:b/>
          <w:color w:val="auto"/>
          <w:spacing w:val="0"/>
          <w:position w:val="0"/>
          <w:sz w:val="24"/>
          <w:shd w:fill="auto" w:val="clear"/>
        </w:rPr>
        <w:t xml:space="preserve">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Для принятия решения по предоставлению муниципальной услуги, администрацией района от государственных органов власти запрашиваются следующие документы:</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выписка из Единого государственного реестра недвижимости;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выписка из Единого государственного реестра индивидуальных предпринимателей   выписка из единого государственного реестра юридических лиц.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Непредставление заявителем указанных документов не является основанием для отказа в предоставлении услуги.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Заявитель вправе предоставить вышеуказанные документы </w:t>
        <w:br/>
        <w:t xml:space="preserve">по собственной инициативе.</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2.8. </w:t>
      </w:r>
      <w:r>
        <w:rPr>
          <w:rFonts w:ascii="Arial" w:hAnsi="Arial" w:cs="Arial" w:eastAsia="Arial"/>
          <w:b/>
          <w:color w:val="auto"/>
          <w:spacing w:val="0"/>
          <w:position w:val="0"/>
          <w:sz w:val="24"/>
          <w:shd w:fill="auto" w:val="clear"/>
        </w:rPr>
        <w:t xml:space="preserve">Указание на запрет требовать от заявителя</w:t>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Не допускается требовать от заявителя: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 представления документов и информации   осуществления действий, представление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 ) подведомственных государственным органам и органам местного самоуправления организаций, участвующих в предоставлении государственных   муниципальных услуг, за исключением документов, указанных в части 6 статьи 7 Федерального закона Российской Федерации от 27 июля 2010 года №210-ФЗ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организации предоставления государственных и муниципальных услуг</w:t>
      </w:r>
      <w:r>
        <w:rPr>
          <w:rFonts w:ascii="Arial" w:hAnsi="Arial" w:cs="Arial" w:eastAsia="Arial"/>
          <w:color w:val="auto"/>
          <w:spacing w:val="0"/>
          <w:position w:val="0"/>
          <w:sz w:val="24"/>
          <w:shd w:fill="auto" w:val="clear"/>
        </w:rPr>
        <w:t xml:space="preserve">».</w:t>
      </w:r>
    </w:p>
    <w:p>
      <w:pPr>
        <w:spacing w:before="0" w:after="0" w:line="240"/>
        <w:ind w:right="0" w:left="0" w:firstLine="709"/>
        <w:jc w:val="both"/>
        <w:rPr>
          <w:rFonts w:ascii="Arial" w:hAnsi="Arial" w:cs="Arial" w:eastAsia="Arial"/>
          <w:color w:val="FF0000"/>
          <w:spacing w:val="0"/>
          <w:position w:val="0"/>
          <w:sz w:val="24"/>
          <w:shd w:fill="auto" w:val="clear"/>
        </w:rPr>
      </w:pPr>
    </w:p>
    <w:p>
      <w:pPr>
        <w:spacing w:before="0" w:after="0" w:line="24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б)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поименованные в  ч.1 статьи 9 Федерального закона Российской Федерации от 27 июля 2010 года №210-ФЗ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Об организации предоставления государственных и муниципальных услуг</w:t>
      </w:r>
      <w:r>
        <w:rPr>
          <w:rFonts w:ascii="Arial" w:hAnsi="Arial" w:cs="Arial" w:eastAsia="Arial"/>
          <w:color w:val="000000"/>
          <w:spacing w:val="0"/>
          <w:position w:val="0"/>
          <w:sz w:val="24"/>
          <w:shd w:fill="auto" w:val="clear"/>
        </w:rPr>
        <w:t xml:space="preserve">».</w:t>
      </w:r>
    </w:p>
    <w:p>
      <w:pPr>
        <w:spacing w:before="0" w:after="0" w:line="240"/>
        <w:ind w:right="0" w:left="0" w:firstLine="0"/>
        <w:jc w:val="center"/>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2.9. </w:t>
      </w:r>
      <w:r>
        <w:rPr>
          <w:rFonts w:ascii="Arial" w:hAnsi="Arial" w:cs="Arial" w:eastAsia="Arial"/>
          <w:b/>
          <w:color w:val="000000"/>
          <w:spacing w:val="0"/>
          <w:position w:val="0"/>
          <w:sz w:val="24"/>
          <w:shd w:fill="auto" w:val="clear"/>
        </w:rPr>
        <w:t xml:space="preserve">Исчерпывающий перечень оснований для отказа в приеме документов, необходимых для предоставления муниципальной услуги</w:t>
      </w:r>
    </w:p>
    <w:p>
      <w:pPr>
        <w:spacing w:before="0" w:after="0" w:line="240"/>
        <w:ind w:right="0" w:left="0" w:firstLine="709"/>
        <w:jc w:val="both"/>
        <w:rPr>
          <w:rFonts w:ascii="Arial" w:hAnsi="Arial" w:cs="Arial" w:eastAsia="Arial"/>
          <w:b/>
          <w:color w:val="000000"/>
          <w:spacing w:val="0"/>
          <w:position w:val="0"/>
          <w:sz w:val="24"/>
          <w:shd w:fill="auto" w:val="clear"/>
        </w:rPr>
      </w:pPr>
    </w:p>
    <w:p>
      <w:pPr>
        <w:spacing w:before="0" w:after="0" w:line="322"/>
        <w:ind w:right="5" w:left="0" w:firstLine="708"/>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Оснований для отказа в приеме документов законодательством не предусмотрено.</w:t>
      </w:r>
    </w:p>
    <w:p>
      <w:pPr>
        <w:spacing w:before="0" w:after="0" w:line="322"/>
        <w:ind w:right="5" w:left="0" w:firstLine="708"/>
        <w:jc w:val="both"/>
        <w:rPr>
          <w:rFonts w:ascii="Arial" w:hAnsi="Arial" w:cs="Arial" w:eastAsia="Arial"/>
          <w:color w:val="auto"/>
          <w:spacing w:val="2"/>
          <w:position w:val="0"/>
          <w:sz w:val="24"/>
          <w:shd w:fill="FFFFFF" w:val="clear"/>
        </w:rPr>
      </w:pPr>
    </w:p>
    <w:p>
      <w:pPr>
        <w:tabs>
          <w:tab w:val="left" w:pos="7560" w:leader="none"/>
          <w:tab w:val="left" w:pos="7920" w:leader="none"/>
        </w:tabs>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000000"/>
          <w:spacing w:val="0"/>
          <w:position w:val="0"/>
          <w:sz w:val="24"/>
          <w:shd w:fill="auto" w:val="clear"/>
        </w:rPr>
        <w:t xml:space="preserve">2.10. </w:t>
      </w:r>
      <w:r>
        <w:rPr>
          <w:rFonts w:ascii="Arial" w:hAnsi="Arial" w:cs="Arial" w:eastAsia="Arial"/>
          <w:b/>
          <w:color w:val="000000"/>
          <w:spacing w:val="0"/>
          <w:position w:val="0"/>
          <w:sz w:val="24"/>
          <w:shd w:fill="auto" w:val="clear"/>
        </w:rPr>
        <w:t xml:space="preserve">Исчерпывающий перечень оснований </w:t>
      </w:r>
      <w:r>
        <w:rPr>
          <w:rFonts w:ascii="Arial" w:hAnsi="Arial" w:cs="Arial" w:eastAsia="Arial"/>
          <w:b/>
          <w:color w:val="auto"/>
          <w:spacing w:val="0"/>
          <w:position w:val="0"/>
          <w:sz w:val="24"/>
          <w:shd w:fill="auto" w:val="clear"/>
        </w:rPr>
        <w:t xml:space="preserve">для приостановления   отказа в предоставлении муниципальной услуги</w:t>
      </w:r>
    </w:p>
    <w:p>
      <w:pPr>
        <w:tabs>
          <w:tab w:val="left" w:pos="7560" w:leader="none"/>
          <w:tab w:val="left" w:pos="7920" w:leader="none"/>
        </w:tabs>
        <w:spacing w:before="0" w:after="0" w:line="240"/>
        <w:ind w:right="0" w:left="0" w:firstLine="709"/>
        <w:jc w:val="both"/>
        <w:rPr>
          <w:rFonts w:ascii="Arial" w:hAnsi="Arial" w:cs="Arial" w:eastAsia="Arial"/>
          <w:b/>
          <w:color w:val="auto"/>
          <w:spacing w:val="0"/>
          <w:position w:val="0"/>
          <w:sz w:val="24"/>
          <w:shd w:fill="auto" w:val="clear"/>
        </w:rPr>
      </w:pPr>
    </w:p>
    <w:p>
      <w:pPr>
        <w:spacing w:before="0" w:after="0" w:line="240"/>
        <w:ind w:right="0" w:left="0" w:firstLine="54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Администрация района принимает решение об отказе в заключении соглашения о перераспределении земельных участков при наличии хотя бы одного из следующих оснований:</w:t>
      </w:r>
    </w:p>
    <w:p>
      <w:pPr>
        <w:spacing w:before="0" w:after="0" w:line="240"/>
        <w:ind w:right="0" w:left="0" w:firstLine="54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заявление о перераспределении земельных участков подано в случаях, не предусмотренных </w:t>
      </w:r>
      <w:hyperlink xmlns:r="http://schemas.openxmlformats.org/officeDocument/2006/relationships" r:id="docRId11">
        <w:r>
          <w:rPr>
            <w:rFonts w:ascii="Arial" w:hAnsi="Arial" w:cs="Arial" w:eastAsia="Arial"/>
            <w:color w:val="000000"/>
            <w:spacing w:val="0"/>
            <w:position w:val="0"/>
            <w:sz w:val="24"/>
            <w:u w:val="single"/>
            <w:shd w:fill="auto" w:val="clear"/>
          </w:rPr>
          <w:t xml:space="preserve">пунктом 1 статьи 39.28</w:t>
        </w:r>
      </w:hyperlink>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Земельного Кодекса;</w:t>
      </w:r>
    </w:p>
    <w:p>
      <w:pPr>
        <w:spacing w:before="0" w:after="0" w:line="240"/>
        <w:ind w:right="0" w:left="0" w:firstLine="54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не представлено в письменной форме согласие лиц, указанных в </w:t>
      </w:r>
      <w:hyperlink xmlns:r="http://schemas.openxmlformats.org/officeDocument/2006/relationships" r:id="docRId12">
        <w:r>
          <w:rPr>
            <w:rFonts w:ascii="Arial" w:hAnsi="Arial" w:cs="Arial" w:eastAsia="Arial"/>
            <w:color w:val="000000"/>
            <w:spacing w:val="0"/>
            <w:position w:val="0"/>
            <w:sz w:val="24"/>
            <w:u w:val="single"/>
            <w:shd w:fill="auto" w:val="clear"/>
          </w:rPr>
          <w:t xml:space="preserve">пункте 4 статьи 11.2</w:t>
        </w:r>
      </w:hyperlink>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Земельного Кодекса, если земельные участки, которые предлагается перераспределить, обременены правами указанных лиц;</w:t>
      </w:r>
    </w:p>
    <w:p>
      <w:pPr>
        <w:spacing w:before="0" w:after="0" w:line="240"/>
        <w:ind w:right="0" w:left="0" w:firstLine="54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 ) земельных участков, находящихся в государственной   муниципальной собственности, будут расположены здание, сооружение, объект незавершенного строительства, находящиеся в государственной   муниципальной собственности, в собственности других граждан   юридических лиц, за исключением сооружения (в том числе сооружения, строительство которого не завершено), которое размещается на условиях сервитута,   объекта, который предусмотрен </w:t>
      </w:r>
      <w:hyperlink xmlns:r="http://schemas.openxmlformats.org/officeDocument/2006/relationships" r:id="docRId13">
        <w:r>
          <w:rPr>
            <w:rFonts w:ascii="Arial" w:hAnsi="Arial" w:cs="Arial" w:eastAsia="Arial"/>
            <w:color w:val="000000"/>
            <w:spacing w:val="0"/>
            <w:position w:val="0"/>
            <w:sz w:val="24"/>
            <w:u w:val="single"/>
            <w:shd w:fill="auto" w:val="clear"/>
          </w:rPr>
          <w:t xml:space="preserve">пунктом 3 статьи 39.36</w:t>
        </w:r>
      </w:hyperlink>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Земельного Кодекса и наличие которого не препятствует использованию земельного участка в соответствии с его разрешенным использованием;</w:t>
      </w:r>
    </w:p>
    <w:p>
      <w:pPr>
        <w:spacing w:before="0" w:after="0" w:line="240"/>
        <w:ind w:right="0" w:left="0" w:firstLine="54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проектом межевания территории   схемой расположения земельного участка предусматривается перераспределение земельного участка, находящегося в частной собственности, и земель и ( ) земельных участков, находящихся в государственной   муниципальной собственности и изъятых из оборота   ограниченных в обороте;</w:t>
      </w:r>
    </w:p>
    <w:p>
      <w:pPr>
        <w:spacing w:before="0" w:after="0" w:line="240"/>
        <w:ind w:right="0" w:left="0" w:firstLine="54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w:t>
      </w:r>
      <w:r>
        <w:rPr>
          <w:rFonts w:ascii="Arial" w:hAnsi="Arial" w:cs="Arial" w:eastAsia="Arial"/>
          <w:color w:val="auto"/>
          <w:spacing w:val="0"/>
          <w:position w:val="0"/>
          <w:sz w:val="24"/>
          <w:shd w:fill="auto" w:val="clear"/>
        </w:rPr>
        <w:t xml:space="preserve">образование земельного участка   земельных участков предусматривается путем перераспределения земельного участка, находящегося в частной собственности, и земель и ( ) земельного участка, находящихся в государственной   муниципальной собственности и зарезервированных для государственных   муниципальных нужд;</w:t>
      </w:r>
    </w:p>
    <w:p>
      <w:pPr>
        <w:spacing w:before="0" w:after="0" w:line="240"/>
        <w:ind w:right="0" w:left="0" w:firstLine="54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 </w:t>
      </w:r>
      <w:r>
        <w:rPr>
          <w:rFonts w:ascii="Arial" w:hAnsi="Arial" w:cs="Arial" w:eastAsia="Arial"/>
          <w:color w:val="auto"/>
          <w:spacing w:val="0"/>
          <w:position w:val="0"/>
          <w:sz w:val="24"/>
          <w:shd w:fill="auto" w:val="clear"/>
        </w:rPr>
        <w:t xml:space="preserve">проектом межевания территории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муниципальной собственности и являющегося предметом аукциона, извещение о проведении которого размещено в соответствии с </w:t>
      </w:r>
      <w:hyperlink xmlns:r="http://schemas.openxmlformats.org/officeDocument/2006/relationships" r:id="docRId14">
        <w:r>
          <w:rPr>
            <w:rFonts w:ascii="Arial" w:hAnsi="Arial" w:cs="Arial" w:eastAsia="Arial"/>
            <w:color w:val="000000"/>
            <w:spacing w:val="0"/>
            <w:position w:val="0"/>
            <w:sz w:val="24"/>
            <w:u w:val="single"/>
            <w:shd w:fill="auto" w:val="clear"/>
          </w:rPr>
          <w:t xml:space="preserve">пунктом 19 статьи 39.11</w:t>
        </w:r>
      </w:hyperlink>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Земельного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pPr>
        <w:spacing w:before="0" w:after="0" w:line="240"/>
        <w:ind w:right="0" w:left="0" w:firstLine="54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7) </w:t>
      </w:r>
      <w:r>
        <w:rPr>
          <w:rFonts w:ascii="Arial" w:hAnsi="Arial" w:cs="Arial" w:eastAsia="Arial"/>
          <w:color w:val="auto"/>
          <w:spacing w:val="0"/>
          <w:position w:val="0"/>
          <w:sz w:val="24"/>
          <w:shd w:fill="auto" w:val="clear"/>
        </w:rPr>
        <w:t xml:space="preserve">образование земельного участка   земельных участков предусматривается путем перераспределения земельного участка, находящегося в частной собственности, и земель и ( ) земельных участков, которые находятся в государственной   муниципальной собственности и в отношении которых подано заявление о предварительном согласовании предоставления земельного участка   заявление о предоставлении земельного участка и не принято решение об отказе в этом предварительном согласовании   этом предоставлении;</w:t>
      </w:r>
    </w:p>
    <w:p>
      <w:pPr>
        <w:spacing w:before="0" w:after="0" w:line="240"/>
        <w:ind w:right="0" w:left="0" w:firstLine="54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8) </w:t>
      </w:r>
      <w:r>
        <w:rPr>
          <w:rFonts w:ascii="Arial" w:hAnsi="Arial" w:cs="Arial" w:eastAsia="Arial"/>
          <w:color w:val="auto"/>
          <w:spacing w:val="0"/>
          <w:position w:val="0"/>
          <w:sz w:val="24"/>
          <w:shd w:fill="auto" w:val="clear"/>
        </w:rPr>
        <w:t xml:space="preserve">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pPr>
        <w:spacing w:before="0" w:after="0" w:line="240"/>
        <w:ind w:right="0" w:left="0" w:firstLine="54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9) </w:t>
      </w:r>
      <w:r>
        <w:rPr>
          <w:rFonts w:ascii="Arial" w:hAnsi="Arial" w:cs="Arial" w:eastAsia="Arial"/>
          <w:color w:val="auto"/>
          <w:spacing w:val="0"/>
          <w:position w:val="0"/>
          <w:sz w:val="24"/>
          <w:shd w:fill="auto" w:val="clear"/>
        </w:rPr>
        <w:t xml:space="preserve">образование земельного участка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xmlns:r="http://schemas.openxmlformats.org/officeDocument/2006/relationships" r:id="docRId15">
        <w:r>
          <w:rPr>
            <w:rFonts w:ascii="Arial" w:hAnsi="Arial" w:cs="Arial" w:eastAsia="Arial"/>
            <w:color w:val="000000"/>
            <w:spacing w:val="0"/>
            <w:position w:val="0"/>
            <w:sz w:val="24"/>
            <w:u w:val="single"/>
            <w:shd w:fill="auto" w:val="clear"/>
          </w:rPr>
          <w:t xml:space="preserve">статьей 11.9</w:t>
        </w:r>
      </w:hyperlink>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Земельного Кодекса, за исключением случаев перераспределения земельных участков в соответствии с </w:t>
      </w:r>
      <w:hyperlink xmlns:r="http://schemas.openxmlformats.org/officeDocument/2006/relationships" r:id="docRId16">
        <w:r>
          <w:rPr>
            <w:rFonts w:ascii="Arial" w:hAnsi="Arial" w:cs="Arial" w:eastAsia="Arial"/>
            <w:color w:val="000000"/>
            <w:spacing w:val="0"/>
            <w:position w:val="0"/>
            <w:sz w:val="24"/>
            <w:u w:val="single"/>
            <w:shd w:fill="auto" w:val="clear"/>
          </w:rPr>
          <w:t xml:space="preserve">подпунктами 1</w:t>
        </w:r>
      </w:hyperlink>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и </w:t>
      </w:r>
      <w:hyperlink xmlns:r="http://schemas.openxmlformats.org/officeDocument/2006/relationships" r:id="docRId17">
        <w:r>
          <w:rPr>
            <w:rFonts w:ascii="Arial" w:hAnsi="Arial" w:cs="Arial" w:eastAsia="Arial"/>
            <w:color w:val="000000"/>
            <w:spacing w:val="0"/>
            <w:position w:val="0"/>
            <w:sz w:val="24"/>
            <w:u w:val="single"/>
            <w:shd w:fill="auto" w:val="clear"/>
          </w:rPr>
          <w:t xml:space="preserve">4 пункта 1 статьи 39.28</w:t>
        </w:r>
      </w:hyperlink>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Земельного Кодекса;</w:t>
      </w:r>
    </w:p>
    <w:p>
      <w:pPr>
        <w:spacing w:before="0" w:after="0" w:line="240"/>
        <w:ind w:right="0" w:left="0" w:firstLine="54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10) </w:t>
      </w:r>
      <w:r>
        <w:rPr>
          <w:rFonts w:ascii="Arial" w:hAnsi="Arial" w:cs="Arial" w:eastAsia="Arial"/>
          <w:color w:val="auto"/>
          <w:spacing w:val="0"/>
          <w:position w:val="0"/>
          <w:sz w:val="24"/>
          <w:shd w:fill="auto" w:val="clear"/>
        </w:rPr>
        <w:t xml:space="preserve">границы земельного участка, находящегося в частной собственности, подлежат уточнению в соответствии с Федеральным </w:t>
      </w:r>
      <w:hyperlink xmlns:r="http://schemas.openxmlformats.org/officeDocument/2006/relationships" r:id="docRId18">
        <w:r>
          <w:rPr>
            <w:rFonts w:ascii="Arial" w:hAnsi="Arial" w:cs="Arial" w:eastAsia="Arial"/>
            <w:color w:val="000000"/>
            <w:spacing w:val="0"/>
            <w:position w:val="0"/>
            <w:sz w:val="24"/>
            <w:u w:val="single"/>
            <w:shd w:fill="auto" w:val="clear"/>
          </w:rPr>
          <w:t xml:space="preserve">законом</w:t>
        </w:r>
      </w:hyperlink>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 государственном кадастре недвижимости";</w:t>
      </w:r>
    </w:p>
    <w:p>
      <w:pPr>
        <w:spacing w:before="0" w:after="0" w:line="240"/>
        <w:ind w:right="0" w:left="0" w:firstLine="54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11) </w:t>
      </w:r>
      <w:r>
        <w:rPr>
          <w:rFonts w:ascii="Arial" w:hAnsi="Arial" w:cs="Arial" w:eastAsia="Arial"/>
          <w:color w:val="auto"/>
          <w:spacing w:val="0"/>
          <w:position w:val="0"/>
          <w:sz w:val="24"/>
          <w:shd w:fill="auto" w:val="clear"/>
        </w:rPr>
        <w:t xml:space="preserve">имеются основания для отказа в утверждении схемы расположения земельного участка, предусмотренные </w:t>
      </w:r>
      <w:hyperlink xmlns:r="http://schemas.openxmlformats.org/officeDocument/2006/relationships" r:id="docRId19">
        <w:r>
          <w:rPr>
            <w:rFonts w:ascii="Arial" w:hAnsi="Arial" w:cs="Arial" w:eastAsia="Arial"/>
            <w:color w:val="000000"/>
            <w:spacing w:val="0"/>
            <w:position w:val="0"/>
            <w:sz w:val="24"/>
            <w:u w:val="single"/>
            <w:shd w:fill="auto" w:val="clear"/>
          </w:rPr>
          <w:t xml:space="preserve">пунктом 16 статьи 11.10</w:t>
        </w:r>
      </w:hyperlink>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Земельного Кодекса;</w:t>
      </w:r>
    </w:p>
    <w:p>
      <w:pPr>
        <w:spacing w:before="0" w:after="0" w:line="240"/>
        <w:ind w:right="0" w:left="0" w:firstLine="54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12) </w:t>
      </w:r>
      <w:r>
        <w:rPr>
          <w:rFonts w:ascii="Arial" w:hAnsi="Arial" w:cs="Arial" w:eastAsia="Arial"/>
          <w:color w:val="auto"/>
          <w:spacing w:val="0"/>
          <w:position w:val="0"/>
          <w:sz w:val="24"/>
          <w:shd w:fill="auto" w:val="clear"/>
        </w:rPr>
        <w:t xml:space="preserve">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pPr>
        <w:spacing w:before="0" w:after="0" w:line="240"/>
        <w:ind w:right="0" w:left="0" w:firstLine="54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13) </w:t>
      </w:r>
      <w:r>
        <w:rPr>
          <w:rFonts w:ascii="Arial" w:hAnsi="Arial" w:cs="Arial" w:eastAsia="Arial"/>
          <w:color w:val="auto"/>
          <w:spacing w:val="0"/>
          <w:position w:val="0"/>
          <w:sz w:val="24"/>
          <w:shd w:fill="auto" w:val="clear"/>
        </w:rPr>
        <w:t xml:space="preserve">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pPr>
        <w:spacing w:before="0" w:after="0" w:line="240"/>
        <w:ind w:right="0" w:left="0" w:firstLine="547"/>
        <w:jc w:val="both"/>
        <w:rPr>
          <w:rFonts w:ascii="Arial" w:hAnsi="Arial" w:cs="Arial" w:eastAsia="Arial"/>
          <w:color w:val="auto"/>
          <w:spacing w:val="0"/>
          <w:position w:val="0"/>
          <w:sz w:val="24"/>
          <w:shd w:fill="auto" w:val="clear"/>
        </w:rPr>
      </w:pPr>
    </w:p>
    <w:p>
      <w:pPr>
        <w:spacing w:before="0" w:after="0" w:line="240"/>
        <w:ind w:right="0" w:left="0" w:firstLine="54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pPr>
        <w:spacing w:before="0" w:after="0" w:line="240"/>
        <w:ind w:right="0" w:left="0" w:firstLine="54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проекте межевания территории, в соответствии с которыми такой земельный участок был образован, более чем на десять процентов.</w:t>
      </w:r>
    </w:p>
    <w:p>
      <w:pPr>
        <w:tabs>
          <w:tab w:val="left" w:pos="7560" w:leader="none"/>
          <w:tab w:val="left" w:pos="7920" w:leader="none"/>
        </w:tabs>
        <w:spacing w:before="0" w:after="0" w:line="240"/>
        <w:ind w:right="0" w:left="0" w:firstLine="709"/>
        <w:jc w:val="both"/>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2.11. </w:t>
      </w:r>
      <w:r>
        <w:rPr>
          <w:rFonts w:ascii="Arial" w:hAnsi="Arial" w:cs="Arial" w:eastAsia="Arial"/>
          <w:b/>
          <w:color w:val="auto"/>
          <w:spacing w:val="0"/>
          <w:position w:val="0"/>
          <w:sz w:val="24"/>
          <w:shd w:fill="auto" w:val="clear"/>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spacing w:before="0" w:after="0" w:line="240"/>
        <w:ind w:right="0" w:left="0" w:firstLine="709"/>
        <w:jc w:val="center"/>
        <w:rPr>
          <w:rFonts w:ascii="Arial" w:hAnsi="Arial" w:cs="Arial" w:eastAsia="Arial"/>
          <w:b/>
          <w:color w:val="auto"/>
          <w:spacing w:val="0"/>
          <w:position w:val="0"/>
          <w:sz w:val="24"/>
          <w:shd w:fill="auto" w:val="clear"/>
        </w:rPr>
      </w:pPr>
    </w:p>
    <w:p>
      <w:pPr>
        <w:spacing w:before="0" w:after="0" w:line="240"/>
        <w:ind w:right="0" w:left="0" w:firstLine="709"/>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Услуг, которые являются необходимыми и обязательными для предоставления муниципальной услуги, действующим законодательством не предусмотрено.</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2.12. </w:t>
      </w:r>
      <w:r>
        <w:rPr>
          <w:rFonts w:ascii="Arial" w:hAnsi="Arial" w:cs="Arial" w:eastAsia="Arial"/>
          <w:b/>
          <w:color w:val="auto"/>
          <w:spacing w:val="0"/>
          <w:position w:val="0"/>
          <w:sz w:val="24"/>
          <w:shd w:fill="auto" w:val="clear"/>
        </w:rPr>
        <w:t xml:space="preserve">Порядок, размер и основания взимания государственной пошлины   иной платы, взимаемой за предоставление муниципальной услуги</w:t>
      </w:r>
    </w:p>
    <w:p>
      <w:pPr>
        <w:spacing w:before="0" w:after="0" w:line="240"/>
        <w:ind w:right="0" w:left="0" w:firstLine="709"/>
        <w:jc w:val="center"/>
        <w:rPr>
          <w:rFonts w:ascii="Arial" w:hAnsi="Arial" w:cs="Arial" w:eastAsia="Arial"/>
          <w:b/>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Муниципальная услуга предоставляется без взимания государственной пошлины   иной платы.</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2.13. </w:t>
      </w:r>
      <w:r>
        <w:rPr>
          <w:rFonts w:ascii="Arial" w:hAnsi="Arial" w:cs="Arial" w:eastAsia="Arial"/>
          <w:b/>
          <w:color w:val="auto"/>
          <w:spacing w:val="0"/>
          <w:position w:val="0"/>
          <w:sz w:val="24"/>
          <w:shd w:fill="auto" w:val="clear"/>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br/>
        <w:t xml:space="preserve">о методике расчета размера такой платы</w:t>
      </w:r>
    </w:p>
    <w:p>
      <w:pPr>
        <w:spacing w:before="0" w:after="0" w:line="240"/>
        <w:ind w:right="0" w:left="0" w:firstLine="709"/>
        <w:jc w:val="both"/>
        <w:rPr>
          <w:rFonts w:ascii="Arial" w:hAnsi="Arial" w:cs="Arial" w:eastAsia="Arial"/>
          <w:color w:val="auto"/>
          <w:spacing w:val="0"/>
          <w:position w:val="0"/>
          <w:sz w:val="24"/>
          <w:shd w:fill="auto" w:val="clear"/>
        </w:rPr>
      </w:pPr>
    </w:p>
    <w:p>
      <w:pPr>
        <w:tabs>
          <w:tab w:val="left" w:pos="709" w:leader="none"/>
        </w:tabs>
        <w:suppressAutoHyphens w:val="true"/>
        <w:spacing w:before="0" w:after="200" w:line="240"/>
        <w:ind w:right="0" w:left="0" w:firstLine="708"/>
        <w:jc w:val="both"/>
        <w:rPr>
          <w:rFonts w:ascii="Arial" w:hAnsi="Arial" w:cs="Arial" w:eastAsia="Arial"/>
          <w:color w:val="00000A"/>
          <w:spacing w:val="0"/>
          <w:position w:val="0"/>
          <w:sz w:val="24"/>
          <w:shd w:fill="FFFFFF" w:val="clear"/>
        </w:rPr>
      </w:pPr>
      <w:r>
        <w:rPr>
          <w:rFonts w:ascii="Arial" w:hAnsi="Arial" w:cs="Arial" w:eastAsia="Arial"/>
          <w:color w:val="00000A"/>
          <w:spacing w:val="0"/>
          <w:position w:val="0"/>
          <w:sz w:val="24"/>
          <w:shd w:fill="FFFFFF" w:val="clear"/>
        </w:rPr>
        <w:t xml:space="preserve">Законодательством не предусмотрено.</w:t>
      </w:r>
    </w:p>
    <w:p>
      <w:pPr>
        <w:spacing w:before="0" w:after="0" w:line="240"/>
        <w:ind w:right="0" w:left="0" w:firstLine="540"/>
        <w:jc w:val="center"/>
        <w:rPr>
          <w:rFonts w:ascii="Arial" w:hAnsi="Arial" w:cs="Arial" w:eastAsia="Arial"/>
          <w:b/>
          <w:color w:val="auto"/>
          <w:spacing w:val="0"/>
          <w:position w:val="0"/>
          <w:sz w:val="24"/>
          <w:shd w:fill="auto" w:val="clear"/>
        </w:rPr>
      </w:pPr>
      <w:r>
        <w:rPr>
          <w:rFonts w:ascii="Arial" w:hAnsi="Arial" w:cs="Arial" w:eastAsia="Arial"/>
          <w:b/>
          <w:color w:val="000000"/>
          <w:spacing w:val="0"/>
          <w:position w:val="0"/>
          <w:sz w:val="24"/>
          <w:shd w:fill="auto" w:val="clear"/>
        </w:rPr>
        <w:t xml:space="preserve">2.14. </w:t>
      </w:r>
      <w:r>
        <w:rPr>
          <w:rFonts w:ascii="Arial" w:hAnsi="Arial" w:cs="Arial" w:eastAsia="Arial"/>
          <w:b/>
          <w:color w:val="auto"/>
          <w:spacing w:val="0"/>
          <w:position w:val="0"/>
          <w:sz w:val="24"/>
          <w:shd w:fill="auto" w:val="clear"/>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spacing w:before="0" w:after="0" w:line="240"/>
        <w:ind w:right="0" w:left="0" w:firstLine="709"/>
        <w:jc w:val="both"/>
        <w:rPr>
          <w:rFonts w:ascii="Arial" w:hAnsi="Arial" w:cs="Arial" w:eastAsia="Arial"/>
          <w:b/>
          <w:color w:val="auto"/>
          <w:spacing w:val="0"/>
          <w:position w:val="0"/>
          <w:sz w:val="24"/>
          <w:shd w:fill="auto" w:val="clear"/>
        </w:rPr>
      </w:pPr>
    </w:p>
    <w:p>
      <w:pPr>
        <w:spacing w:before="0" w:after="0" w:line="24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Максимальное время ожидания в очереди при подаче документов на предоставление муниципальной услуги не превышает 15 минут.</w:t>
      </w:r>
    </w:p>
    <w:p>
      <w:pPr>
        <w:spacing w:before="0" w:after="0" w:line="24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Время ожидания в очереди при получении документов не превышает 10 минут.</w:t>
      </w:r>
    </w:p>
    <w:p>
      <w:pPr>
        <w:spacing w:before="0" w:after="0" w:line="240"/>
        <w:ind w:right="0" w:left="0" w:firstLine="709"/>
        <w:jc w:val="both"/>
        <w:rPr>
          <w:rFonts w:ascii="Arial" w:hAnsi="Arial" w:cs="Arial" w:eastAsia="Arial"/>
          <w:color w:val="000000"/>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000000"/>
          <w:spacing w:val="0"/>
          <w:position w:val="0"/>
          <w:sz w:val="24"/>
          <w:shd w:fill="auto" w:val="clear"/>
        </w:rPr>
        <w:t xml:space="preserve">2.15. </w:t>
      </w:r>
      <w:r>
        <w:rPr>
          <w:rFonts w:ascii="Arial" w:hAnsi="Arial" w:cs="Arial" w:eastAsia="Arial"/>
          <w:b/>
          <w:color w:val="auto"/>
          <w:spacing w:val="0"/>
          <w:position w:val="0"/>
          <w:sz w:val="24"/>
          <w:shd w:fill="auto" w:val="clear"/>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pPr>
        <w:spacing w:before="0" w:after="0" w:line="240"/>
        <w:ind w:right="0" w:left="0" w:firstLine="720"/>
        <w:jc w:val="both"/>
        <w:rPr>
          <w:rFonts w:ascii="Arial" w:hAnsi="Arial" w:cs="Arial" w:eastAsia="Arial"/>
          <w:b/>
          <w:color w:val="000000"/>
          <w:spacing w:val="0"/>
          <w:position w:val="0"/>
          <w:sz w:val="24"/>
          <w:shd w:fill="auto" w:val="clear"/>
        </w:rPr>
      </w:pPr>
    </w:p>
    <w:p>
      <w:pPr>
        <w:spacing w:before="0" w:after="0" w:line="240"/>
        <w:ind w:right="0" w:left="0" w:firstLine="72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 случае представления </w:t>
      </w:r>
      <w:r>
        <w:rPr>
          <w:rFonts w:ascii="Arial" w:hAnsi="Arial" w:cs="Arial" w:eastAsia="Arial"/>
          <w:color w:val="auto"/>
          <w:spacing w:val="0"/>
          <w:position w:val="0"/>
          <w:sz w:val="24"/>
          <w:shd w:fill="auto" w:val="clear"/>
        </w:rPr>
        <w:t xml:space="preserve">заявления</w:t>
      </w:r>
      <w:r>
        <w:rPr>
          <w:rFonts w:ascii="Arial" w:hAnsi="Arial" w:cs="Arial" w:eastAsia="Arial"/>
          <w:color w:val="FF0000"/>
          <w:spacing w:val="0"/>
          <w:position w:val="0"/>
          <w:sz w:val="24"/>
          <w:shd w:fill="auto" w:val="clear"/>
        </w:rPr>
        <w:t xml:space="preserve"> </w:t>
      </w:r>
      <w:r>
        <w:rPr>
          <w:rFonts w:ascii="Arial" w:hAnsi="Arial" w:cs="Arial" w:eastAsia="Arial"/>
          <w:color w:val="000000"/>
          <w:spacing w:val="0"/>
          <w:position w:val="0"/>
          <w:sz w:val="24"/>
          <w:shd w:fill="auto" w:val="clear"/>
        </w:rPr>
        <w:t xml:space="preserve">и документов, необходимых для предоставления муниципальной услуги, заявителем лично, заявление регистрируется в день представления заявления и документов, необходимых для предоставления муниципальной услуги.  </w:t>
      </w:r>
    </w:p>
    <w:p>
      <w:pPr>
        <w:spacing w:before="0" w:after="0" w:line="240"/>
        <w:ind w:right="0" w:left="0" w:firstLine="720"/>
        <w:jc w:val="both"/>
        <w:rPr>
          <w:rFonts w:ascii="Arial" w:hAnsi="Arial" w:cs="Arial" w:eastAsia="Arial"/>
          <w:color w:val="000000"/>
          <w:spacing w:val="0"/>
          <w:position w:val="0"/>
          <w:sz w:val="24"/>
          <w:u w:val="single"/>
          <w:shd w:fill="auto" w:val="clear"/>
        </w:rPr>
      </w:pPr>
      <w:r>
        <w:rPr>
          <w:rFonts w:ascii="Arial" w:hAnsi="Arial" w:cs="Arial" w:eastAsia="Arial"/>
          <w:color w:val="000000"/>
          <w:spacing w:val="0"/>
          <w:position w:val="0"/>
          <w:sz w:val="24"/>
          <w:shd w:fill="auto" w:val="clear"/>
        </w:rPr>
        <w:t xml:space="preserve">Специалист </w:t>
      </w:r>
      <w:r>
        <w:rPr>
          <w:rFonts w:ascii="Arial" w:hAnsi="Arial" w:cs="Arial" w:eastAsia="Arial"/>
          <w:color w:val="auto"/>
          <w:spacing w:val="0"/>
          <w:position w:val="0"/>
          <w:sz w:val="24"/>
          <w:shd w:fill="auto" w:val="clear"/>
        </w:rPr>
        <w:t xml:space="preserve">администрации района</w:t>
      </w:r>
      <w:r>
        <w:rPr>
          <w:rFonts w:ascii="Arial" w:hAnsi="Arial" w:cs="Arial" w:eastAsia="Arial"/>
          <w:color w:val="000000"/>
          <w:spacing w:val="0"/>
          <w:position w:val="0"/>
          <w:sz w:val="24"/>
          <w:shd w:fill="auto" w:val="clear"/>
        </w:rPr>
        <w:t xml:space="preserve">, ответственный за делопроизводство, проверяет представленный заявителем комплект документов на его соответствие перечню, указанному в заявлении на предоставлении земельного участка, и регистрирует заявление в журнале регистрации входящей корреспонденции в день поступления заявления.</w:t>
      </w:r>
    </w:p>
    <w:p>
      <w:pPr>
        <w:spacing w:before="0" w:after="0" w:line="240"/>
        <w:ind w:right="0" w:left="0" w:firstLine="72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Время регистрации заявления о предоставлении муниципальной услуги не должно превышать 10 минут. </w:t>
      </w:r>
    </w:p>
    <w:p>
      <w:pPr>
        <w:spacing w:before="0" w:after="0" w:line="240"/>
        <w:ind w:right="0" w:left="0" w:firstLine="72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 случае представления заявления и документов, необходимых для предоставления муниципальной услуги по почте, заявление регистрируется датой, соответствующей дате поступления заявления и документов, необходимых для предоставления муниципальной услуги, </w:t>
        <w:br/>
        <w:t xml:space="preserve">по штемпелю на конверте.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случае направления </w:t>
      </w:r>
      <w:r>
        <w:rPr>
          <w:rFonts w:ascii="Arial" w:hAnsi="Arial" w:cs="Arial" w:eastAsia="Arial"/>
          <w:color w:val="000000"/>
          <w:spacing w:val="0"/>
          <w:position w:val="0"/>
          <w:sz w:val="24"/>
          <w:shd w:fill="auto" w:val="clear"/>
        </w:rPr>
        <w:t xml:space="preserve">заявления</w:t>
      </w:r>
      <w:r>
        <w:rPr>
          <w:rFonts w:ascii="Arial" w:hAnsi="Arial" w:cs="Arial" w:eastAsia="Arial"/>
          <w:color w:val="auto"/>
          <w:spacing w:val="0"/>
          <w:position w:val="0"/>
          <w:sz w:val="24"/>
          <w:shd w:fill="auto" w:val="clear"/>
        </w:rPr>
        <w:t xml:space="preserve"> и документов, необходимых </w:t>
        <w:br/>
        <w:t xml:space="preserve">для предоставления муниципальной услуги, через ОБУ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МФЦ</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заявление</w:t>
      </w:r>
      <w:r>
        <w:rPr>
          <w:rFonts w:ascii="Arial" w:hAnsi="Arial" w:cs="Arial" w:eastAsia="Arial"/>
          <w:color w:val="auto"/>
          <w:spacing w:val="0"/>
          <w:position w:val="0"/>
          <w:sz w:val="24"/>
          <w:shd w:fill="auto" w:val="clear"/>
        </w:rPr>
        <w:t xml:space="preserve"> регистрируется специалистом отдела, соответствующей датой их получения от специалиста ОБУ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МФЦ</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 течение 10 минут.</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случае направления </w:t>
      </w:r>
      <w:r>
        <w:rPr>
          <w:rFonts w:ascii="Arial" w:hAnsi="Arial" w:cs="Arial" w:eastAsia="Arial"/>
          <w:color w:val="000000"/>
          <w:spacing w:val="0"/>
          <w:position w:val="0"/>
          <w:sz w:val="24"/>
          <w:shd w:fill="auto" w:val="clear"/>
        </w:rPr>
        <w:t xml:space="preserve">заявления</w:t>
      </w:r>
      <w:r>
        <w:rPr>
          <w:rFonts w:ascii="Arial" w:hAnsi="Arial" w:cs="Arial" w:eastAsia="Arial"/>
          <w:color w:val="auto"/>
          <w:spacing w:val="0"/>
          <w:position w:val="0"/>
          <w:sz w:val="24"/>
          <w:shd w:fill="auto" w:val="clear"/>
        </w:rPr>
        <w:t xml:space="preserve"> и документов, необходимых для предоставления муниципальной услуги, в электронной форме через федеральную государственную информационную систему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Единый портал государственных и муниципальных услуг (функций)</w:t>
      </w:r>
      <w:r>
        <w:rPr>
          <w:rFonts w:ascii="Arial" w:hAnsi="Arial" w:cs="Arial" w:eastAsia="Arial"/>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заявление</w:t>
      </w:r>
      <w:r>
        <w:rPr>
          <w:rFonts w:ascii="Arial" w:hAnsi="Arial" w:cs="Arial" w:eastAsia="Arial"/>
          <w:color w:val="auto"/>
          <w:spacing w:val="0"/>
          <w:position w:val="0"/>
          <w:sz w:val="24"/>
          <w:shd w:fill="auto" w:val="clear"/>
        </w:rPr>
        <w:t xml:space="preserve"> </w:t>
        <w:br/>
        <w:t xml:space="preserve">в электронном виде регистрируется информационной системой. Датой приема указанного </w:t>
      </w:r>
      <w:r>
        <w:rPr>
          <w:rFonts w:ascii="Arial" w:hAnsi="Arial" w:cs="Arial" w:eastAsia="Arial"/>
          <w:color w:val="000000"/>
          <w:spacing w:val="0"/>
          <w:position w:val="0"/>
          <w:sz w:val="24"/>
          <w:shd w:fill="auto" w:val="clear"/>
        </w:rPr>
        <w:t xml:space="preserve">заявления</w:t>
      </w:r>
      <w:r>
        <w:rPr>
          <w:rFonts w:ascii="Arial" w:hAnsi="Arial" w:cs="Arial" w:eastAsia="Arial"/>
          <w:color w:val="auto"/>
          <w:spacing w:val="0"/>
          <w:position w:val="0"/>
          <w:sz w:val="24"/>
          <w:shd w:fill="auto" w:val="clear"/>
        </w:rPr>
        <w:t xml:space="preserve"> является дата его регистрации </w:t>
        <w:br/>
        <w:t xml:space="preserve">в информационной системе.</w:t>
      </w:r>
    </w:p>
    <w:p>
      <w:pPr>
        <w:spacing w:before="0" w:after="0" w:line="240"/>
        <w:ind w:right="0" w:left="0" w:firstLine="720"/>
        <w:jc w:val="center"/>
        <w:rPr>
          <w:rFonts w:ascii="Arial" w:hAnsi="Arial" w:cs="Arial" w:eastAsia="Arial"/>
          <w:color w:val="000000"/>
          <w:spacing w:val="0"/>
          <w:position w:val="0"/>
          <w:sz w:val="24"/>
          <w:shd w:fill="auto" w:val="clear"/>
        </w:rPr>
      </w:pPr>
    </w:p>
    <w:p>
      <w:pPr>
        <w:spacing w:before="0" w:after="0" w:line="240"/>
        <w:ind w:right="0" w:left="0" w:firstLine="540"/>
        <w:jc w:val="center"/>
        <w:rPr>
          <w:rFonts w:ascii="Arial" w:hAnsi="Arial" w:cs="Arial" w:eastAsia="Arial"/>
          <w:b/>
          <w:color w:val="auto"/>
          <w:spacing w:val="0"/>
          <w:position w:val="0"/>
          <w:sz w:val="24"/>
          <w:shd w:fill="auto" w:val="clear"/>
        </w:rPr>
      </w:pPr>
      <w:r>
        <w:rPr>
          <w:rFonts w:ascii="Arial" w:hAnsi="Arial" w:cs="Arial" w:eastAsia="Arial"/>
          <w:b/>
          <w:color w:val="000000"/>
          <w:spacing w:val="0"/>
          <w:position w:val="0"/>
          <w:sz w:val="24"/>
          <w:shd w:fill="auto" w:val="clear"/>
        </w:rPr>
        <w:t xml:space="preserve">2.16. </w:t>
      </w:r>
      <w:r>
        <w:rPr>
          <w:rFonts w:ascii="Arial" w:hAnsi="Arial" w:cs="Arial" w:eastAsia="Arial"/>
          <w:b/>
          <w:color w:val="auto"/>
          <w:spacing w:val="0"/>
          <w:position w:val="0"/>
          <w:sz w:val="24"/>
          <w:shd w:fill="auto" w:val="clear"/>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spacing w:before="0" w:after="0" w:line="240"/>
        <w:ind w:right="0" w:left="0" w:firstLine="720"/>
        <w:jc w:val="both"/>
        <w:rPr>
          <w:rFonts w:ascii="Arial" w:hAnsi="Arial" w:cs="Arial" w:eastAsia="Arial"/>
          <w:b/>
          <w:color w:val="000000"/>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Прием заявителей осуществляется в помещениях администрации района. Места предоставления услуги отвечают следующим требованиям.</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Вход в помещение администрации района оборудуется информационной табличкой (вывеской), содержащей его наименование. На двери отдела размещается информационная табличка, содержащая фам ю, имя, отчество, должность, график работы, в том числе график личного приема.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Для ожидания, приема заявителей и заполнения ими заявлений о предоставлении услуги в помещениях администрации района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района. На столе находятся писчая бумага и канцелярские принадлежности.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Рабочие места должностных лиц администрации района, ответственных за предоставление услуги, оборудуются: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рабочими столами и стульями, компьютером с доступом к информационным системам;</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средствами связи, оргтехникой, позволяющей своевременно и в полном объеме предоставлять услугу.</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помещениях администрации района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Информационные стенды должны содержать актуальную и исчерпывающую информацию об услуге.</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Администрация района размещает на информационном стенде для ознакомления посетителей следующие документы (информацию):</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текст либо выписку из настоящего Регламента;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копию Устава муниципального образования;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почтовый адрес и адрес электронной почты администрации района, адрес официального сайта администрации района в информационно - телекоммуникационной сети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Интернет</w:t>
      </w:r>
      <w:r>
        <w:rPr>
          <w:rFonts w:ascii="Arial" w:hAnsi="Arial" w:cs="Arial" w:eastAsia="Arial"/>
          <w:color w:val="auto"/>
          <w:spacing w:val="0"/>
          <w:position w:val="0"/>
          <w:sz w:val="24"/>
          <w:shd w:fill="auto" w:val="clear"/>
        </w:rPr>
        <w:t xml:space="preserve">»;</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фам и, имена, отчества (при наличии) и контактные телефоны сотрудников отдела, ответственных за предоставление услуги, график работы, в том числе график личного приема;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перечень документов, которые заявитель должен представить для предоставления услуги;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образец заполнения заявления о предоставлении услуги;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перечень оснований для отказа в предоставлении услуги.</w:t>
      </w:r>
    </w:p>
    <w:p>
      <w:pPr>
        <w:tabs>
          <w:tab w:val="left" w:pos="709" w:leader="none"/>
        </w:tabs>
        <w:suppressAutoHyphens w:val="true"/>
        <w:spacing w:before="0" w:after="0" w:line="240"/>
        <w:ind w:right="0" w:left="0" w:firstLine="709"/>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Обеспечение доступности для инвалидов</w:t>
      </w:r>
    </w:p>
    <w:p>
      <w:pPr>
        <w:tabs>
          <w:tab w:val="left" w:pos="709" w:leader="none"/>
        </w:tabs>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pPr>
        <w:tabs>
          <w:tab w:val="left" w:pos="709" w:leader="none"/>
        </w:tabs>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возможность беспрепятственного входа в объекты и выхода из них;</w:t>
      </w:r>
    </w:p>
    <w:p>
      <w:pPr>
        <w:tabs>
          <w:tab w:val="left" w:pos="709" w:leader="none"/>
        </w:tabs>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содействие со стороны должностных лиц, при необходимости, инвалиду при входе в объект и выходе из него;</w:t>
      </w:r>
    </w:p>
    <w:p>
      <w:pPr>
        <w:tabs>
          <w:tab w:val="left" w:pos="709" w:leader="none"/>
        </w:tabs>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оборудование на прилегающих к зданию территориях мест для парковки автотранспортных средств инвалидов;</w:t>
      </w:r>
    </w:p>
    <w:p>
      <w:pPr>
        <w:tabs>
          <w:tab w:val="left" w:pos="709" w:leader="none"/>
        </w:tabs>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сопровождение инвалидов, имеющих стойкие расстройства функции зрения и самостоятельного передвижения, по территории объекта;</w:t>
      </w:r>
    </w:p>
    <w:p>
      <w:pPr>
        <w:tabs>
          <w:tab w:val="left" w:pos="709" w:leader="none"/>
        </w:tabs>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проведение инструктажа должностных лиц, осуществляющих первичный контакт с получателями услуги, по вопросам работы с инвалидами;</w:t>
      </w:r>
    </w:p>
    <w:p>
      <w:pPr>
        <w:tabs>
          <w:tab w:val="left" w:pos="709" w:leader="none"/>
        </w:tabs>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tabs>
          <w:tab w:val="left" w:pos="709" w:leader="none"/>
        </w:tabs>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pPr>
        <w:tabs>
          <w:tab w:val="left" w:pos="709" w:leader="none"/>
        </w:tabs>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обеспечение допуска сурдопереводчика, тифлосурдопереводчика, а также иного лица, владеющего жестовым языком;</w:t>
      </w:r>
    </w:p>
    <w:p>
      <w:pPr>
        <w:tabs>
          <w:tab w:val="left" w:pos="709" w:leader="none"/>
        </w:tabs>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предоставление, при необходимости, услуги по месту жительства инвалида   в дистанционном режиме;</w:t>
      </w:r>
    </w:p>
    <w:p>
      <w:pPr>
        <w:tabs>
          <w:tab w:val="left" w:pos="709" w:leader="none"/>
        </w:tabs>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2.17. </w:t>
      </w:r>
      <w:r>
        <w:rPr>
          <w:rFonts w:ascii="Arial" w:hAnsi="Arial" w:cs="Arial" w:eastAsia="Arial"/>
          <w:b/>
          <w:color w:val="auto"/>
          <w:spacing w:val="0"/>
          <w:position w:val="0"/>
          <w:sz w:val="24"/>
          <w:shd w:fill="auto" w:val="clear"/>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spacing w:before="0" w:after="0" w:line="240"/>
        <w:ind w:right="0" w:left="0" w:firstLine="704"/>
        <w:jc w:val="both"/>
        <w:rPr>
          <w:rFonts w:ascii="Arial" w:hAnsi="Arial" w:cs="Arial" w:eastAsia="Arial"/>
          <w:b/>
          <w:color w:val="auto"/>
          <w:spacing w:val="0"/>
          <w:position w:val="0"/>
          <w:sz w:val="24"/>
          <w:shd w:fill="auto" w:val="clear"/>
        </w:rPr>
      </w:pPr>
    </w:p>
    <w:p>
      <w:pPr>
        <w:spacing w:before="0" w:after="0" w:line="240"/>
        <w:ind w:right="0" w:left="0" w:firstLine="539"/>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Показатели доступности муниципальной услуги:</w:t>
      </w:r>
    </w:p>
    <w:p>
      <w:pPr>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pPr>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pPr>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pPr>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доступность обращения за предоставлением муниципальной услуги, в том числе для лиц с ограниченными возможностями здоровья.</w:t>
      </w:r>
    </w:p>
    <w:p>
      <w:pPr>
        <w:spacing w:before="0" w:after="0" w:line="240"/>
        <w:ind w:right="0" w:left="0" w:firstLine="539"/>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Показатели качества муниципальной услуги:</w:t>
      </w:r>
    </w:p>
    <w:p>
      <w:pPr>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полнота и актуальность информации о порядке предоставления муниципальной услуги;</w:t>
      </w:r>
    </w:p>
    <w:p>
      <w:pPr>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w:t>
      </w:r>
    </w:p>
    <w:p>
      <w:pPr>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pPr>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количество взаимодействия заявителя с должностными лицами при предоставлении муниципальной услуги;</w:t>
      </w:r>
    </w:p>
    <w:p>
      <w:pPr>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отсутствием очередей при приеме и выдаче документов заявителям;</w:t>
      </w:r>
    </w:p>
    <w:p>
      <w:pPr>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отсутствием обоснованных жалоб на действия (бездействие) специалистов и уполномоченных должностных лиц;</w:t>
      </w:r>
    </w:p>
    <w:p>
      <w:pPr>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отсутствием  жалоб на некорректное, невнимательное отношение специалистов и уполномоченных должностных лиц к заявителям;</w:t>
      </w:r>
    </w:p>
    <w:p>
      <w:pPr>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предоставление возможности получения муниципальной услуги в электронном виде;</w:t>
      </w:r>
    </w:p>
    <w:p>
      <w:pPr>
        <w:spacing w:before="0" w:after="0" w:line="240"/>
        <w:ind w:right="0" w:left="0" w:firstLine="53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предоставление муниципальной услуги в многофункциональном центре предоставления государственных и муниципальных услуг.</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704"/>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2.18. </w:t>
      </w:r>
      <w:r>
        <w:rPr>
          <w:rFonts w:ascii="Arial" w:hAnsi="Arial" w:cs="Arial" w:eastAsia="Arial"/>
          <w:b/>
          <w:color w:val="auto"/>
          <w:spacing w:val="0"/>
          <w:position w:val="0"/>
          <w:sz w:val="24"/>
          <w:shd w:fill="auto" w:val="clear"/>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pPr>
        <w:spacing w:before="0" w:after="0" w:line="240"/>
        <w:ind w:right="0" w:left="0" w:firstLine="704"/>
        <w:jc w:val="center"/>
        <w:rPr>
          <w:rFonts w:ascii="Arial" w:hAnsi="Arial" w:cs="Arial" w:eastAsia="Arial"/>
          <w:b/>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2.18.1. </w:t>
      </w:r>
      <w:r>
        <w:rPr>
          <w:rFonts w:ascii="Arial" w:hAnsi="Arial" w:cs="Arial" w:eastAsia="Arial"/>
          <w:color w:val="auto"/>
          <w:spacing w:val="0"/>
          <w:position w:val="0"/>
          <w:sz w:val="24"/>
          <w:shd w:fill="auto" w:val="clear"/>
        </w:rPr>
        <w:t xml:space="preserve">Особенности предоставления муниципальной услуги в ОБУ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МФЦ</w:t>
      </w:r>
      <w:r>
        <w:rPr>
          <w:rFonts w:ascii="Arial" w:hAnsi="Arial" w:cs="Arial" w:eastAsia="Arial"/>
          <w:color w:val="auto"/>
          <w:spacing w:val="0"/>
          <w:position w:val="0"/>
          <w:sz w:val="24"/>
          <w:shd w:fill="auto" w:val="clear"/>
        </w:rPr>
        <w:t xml:space="preserve">».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организации предоставления государственных и муниципальных услуг</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 принципу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одного окна</w:t>
      </w:r>
      <w:r>
        <w:rPr>
          <w:rFonts w:ascii="Arial" w:hAnsi="Arial" w:cs="Arial" w:eastAsia="Arial"/>
          <w:color w:val="auto"/>
          <w:spacing w:val="0"/>
          <w:position w:val="0"/>
          <w:sz w:val="24"/>
          <w:shd w:fill="auto" w:val="clear"/>
        </w:rPr>
        <w:t xml:space="preserve">».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Взаимодействие многофункционального  центра с  администрацией осуществляется без участия заявителя в соответствии с нормативными правовыми актами и соглашением о взаимодействии.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2.18.2. </w:t>
      </w:r>
      <w:r>
        <w:rPr>
          <w:rFonts w:ascii="Arial" w:hAnsi="Arial" w:cs="Arial" w:eastAsia="Arial"/>
          <w:color w:val="auto"/>
          <w:spacing w:val="0"/>
          <w:position w:val="0"/>
          <w:sz w:val="24"/>
          <w:shd w:fill="auto" w:val="clear"/>
        </w:rPr>
        <w:t xml:space="preserve">Особенности предоставления муниципальной услуги в электронной форме.</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электронной форме муниципальная услуга предоставляется с использованием федеральной государственной информационной системы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Единый портал государственных и муниципальных услуг (функций)</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далее – Единый портал).</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Для получения муниципальной услуги в электронном виде необходимо заполнить заявление о предоставлении муниципальной услуги.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Заявление в электронном виде поступит в администрацию района.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Уточнить текущее состояние заявления можно в разделе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Мои заявки</w:t>
      </w:r>
      <w:r>
        <w:rPr>
          <w:rFonts w:ascii="Arial" w:hAnsi="Arial" w:cs="Arial" w:eastAsia="Arial"/>
          <w:color w:val="auto"/>
          <w:spacing w:val="0"/>
          <w:position w:val="0"/>
          <w:sz w:val="24"/>
          <w:shd w:fill="auto" w:val="clear"/>
        </w:rPr>
        <w:t xml:space="preserve">».</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Мои заявки</w:t>
      </w:r>
      <w:r>
        <w:rPr>
          <w:rFonts w:ascii="Arial" w:hAnsi="Arial" w:cs="Arial" w:eastAsia="Arial"/>
          <w:color w:val="auto"/>
          <w:spacing w:val="0"/>
          <w:position w:val="0"/>
          <w:sz w:val="24"/>
          <w:shd w:fill="auto" w:val="clear"/>
        </w:rPr>
        <w:t xml:space="preserve">».</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Подача заявления на предоставление муниципальной услуги в электронном виде осуществляется с применением простой электронной подписи.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pPr>
        <w:spacing w:before="0" w:after="0" w:line="240"/>
        <w:ind w:right="0" w:left="0" w:firstLine="0"/>
        <w:jc w:val="both"/>
        <w:rPr>
          <w:rFonts w:ascii="Arial" w:hAnsi="Arial" w:cs="Arial" w:eastAsia="Arial"/>
          <w:b/>
          <w:color w:val="000000"/>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000000"/>
          <w:spacing w:val="0"/>
          <w:position w:val="0"/>
          <w:sz w:val="24"/>
          <w:shd w:fill="auto" w:val="clear"/>
        </w:rPr>
        <w:tab/>
      </w:r>
      <w:r>
        <w:rPr>
          <w:rFonts w:ascii="Arial" w:hAnsi="Arial" w:cs="Arial" w:eastAsia="Arial"/>
          <w:b/>
          <w:color w:val="auto"/>
          <w:spacing w:val="0"/>
          <w:position w:val="0"/>
          <w:sz w:val="24"/>
          <w:shd w:fill="auto" w:val="clear"/>
        </w:rPr>
        <w:t xml:space="preserve">III. </w:t>
      </w:r>
      <w:r>
        <w:rPr>
          <w:rFonts w:ascii="Arial" w:hAnsi="Arial" w:cs="Arial" w:eastAsia="Arial"/>
          <w:b/>
          <w:color w:val="auto"/>
          <w:spacing w:val="0"/>
          <w:position w:val="0"/>
          <w:sz w:val="24"/>
          <w:shd w:fill="auto" w:val="clear"/>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pPr>
        <w:tabs>
          <w:tab w:val="left" w:pos="0" w:leader="none"/>
        </w:tabs>
        <w:spacing w:before="0" w:after="0" w:line="240"/>
        <w:ind w:right="0" w:left="0" w:firstLine="709"/>
        <w:jc w:val="center"/>
        <w:rPr>
          <w:rFonts w:ascii="Arial" w:hAnsi="Arial" w:cs="Arial" w:eastAsia="Arial"/>
          <w:color w:val="000000"/>
          <w:spacing w:val="0"/>
          <w:position w:val="0"/>
          <w:sz w:val="24"/>
          <w:shd w:fill="auto" w:val="clear"/>
        </w:rPr>
      </w:pPr>
    </w:p>
    <w:p>
      <w:pPr>
        <w:spacing w:before="0" w:after="0" w:line="24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3.1. </w:t>
      </w:r>
      <w:r>
        <w:rPr>
          <w:rFonts w:ascii="Arial" w:hAnsi="Arial" w:cs="Arial" w:eastAsia="Arial"/>
          <w:color w:val="000000"/>
          <w:spacing w:val="0"/>
          <w:position w:val="0"/>
          <w:sz w:val="24"/>
          <w:shd w:fill="auto" w:val="clear"/>
        </w:rPr>
        <w:t xml:space="preserve">Предоставление муниципальной услуги включает в себя следующие административные процедуры:</w:t>
      </w:r>
    </w:p>
    <w:p>
      <w:pPr>
        <w:tabs>
          <w:tab w:val="left" w:pos="786" w:leader="none"/>
        </w:tabs>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прием и рассмотрение </w:t>
      </w:r>
      <w:r>
        <w:rPr>
          <w:rFonts w:ascii="Arial" w:hAnsi="Arial" w:cs="Arial" w:eastAsia="Arial"/>
          <w:color w:val="auto"/>
          <w:spacing w:val="0"/>
          <w:position w:val="0"/>
          <w:sz w:val="24"/>
          <w:shd w:fill="auto" w:val="clear"/>
        </w:rPr>
        <w:t xml:space="preserve">заявления и документов, необходимых </w:t>
        <w:br/>
        <w:t xml:space="preserve">для предоставления муниципальной услуги;</w:t>
      </w:r>
    </w:p>
    <w:p>
      <w:pPr>
        <w:tabs>
          <w:tab w:val="left" w:pos="0" w:leader="none"/>
        </w:tabs>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запрос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организаций;  </w:t>
      </w:r>
    </w:p>
    <w:p>
      <w:pPr>
        <w:tabs>
          <w:tab w:val="left" w:pos="786" w:leader="none"/>
        </w:tabs>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принятие постановления Администрации Зуевского сельсовета Солнцевского района об утверждении (об отказе в утверждении) схемы расположения земельного участка;</w:t>
      </w:r>
    </w:p>
    <w:p>
      <w:pPr>
        <w:tabs>
          <w:tab w:val="left" w:pos="786" w:leader="none"/>
        </w:tabs>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заключение соглашения о перераспределении земельного участка;</w:t>
      </w:r>
    </w:p>
    <w:p>
      <w:pPr>
        <w:tabs>
          <w:tab w:val="left" w:pos="786" w:leader="none"/>
        </w:tabs>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отказ в заключении соглашения о перераспределении земельного участка.</w:t>
      </w:r>
    </w:p>
    <w:p>
      <w:pPr>
        <w:tabs>
          <w:tab w:val="left" w:pos="786" w:leader="none"/>
        </w:tabs>
        <w:spacing w:before="0" w:after="0" w:line="240"/>
        <w:ind w:right="0" w:left="0" w:firstLine="709"/>
        <w:jc w:val="both"/>
        <w:rPr>
          <w:rFonts w:ascii="Arial" w:hAnsi="Arial" w:cs="Arial" w:eastAsia="Arial"/>
          <w:b/>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Блок-схема предоставления муниципальной услуги приводится </w:t>
        <w:br/>
        <w:t xml:space="preserve">в приложении 3 к административному регламенту. </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Прием и рассмотрение ходатайства и документов, необходимых для предоставления муниципальной услуги</w:t>
      </w:r>
    </w:p>
    <w:p>
      <w:pPr>
        <w:spacing w:before="0" w:after="0" w:line="240"/>
        <w:ind w:right="0" w:left="0" w:firstLine="540"/>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3.2. </w:t>
      </w:r>
      <w:r>
        <w:rPr>
          <w:rFonts w:ascii="Arial" w:hAnsi="Arial" w:cs="Arial" w:eastAsia="Arial"/>
          <w:color w:val="auto"/>
          <w:spacing w:val="0"/>
          <w:position w:val="0"/>
          <w:sz w:val="24"/>
          <w:shd w:fill="auto" w:val="clear"/>
        </w:rPr>
        <w:t xml:space="preserve">Основанием для начала административной процедуры является поступление заявления о предоставлении муниципальной услуги </w:t>
        <w:br/>
        <w:t xml:space="preserve">в администрацию района   ОБУ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МФЦ</w:t>
      </w:r>
      <w:r>
        <w:rPr>
          <w:rFonts w:ascii="Arial" w:hAnsi="Arial" w:cs="Arial" w:eastAsia="Arial"/>
          <w:color w:val="auto"/>
          <w:spacing w:val="0"/>
          <w:position w:val="0"/>
          <w:sz w:val="24"/>
          <w:shd w:fill="auto" w:val="clear"/>
        </w:rPr>
        <w:t xml:space="preserve">».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Прием заявления при личном обращении заявителя </w:t>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его уполномоченного представителя) осуществляется специалистом администрации района   ОБУ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МФЦ</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ответственным за прием входящей корреспонденции.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Должностное лицо администрации района принимает заявление и комплект документов и вносит запись о приеме заявления в Журнал регистрации входящей документации администрации района.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Максимальный срок выполнения административного действия - </w:t>
        <w:br/>
      </w: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рабочий день.</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Критерий принятия решения - обращение заявителя.</w:t>
      </w:r>
    </w:p>
    <w:p>
      <w:pPr>
        <w:tabs>
          <w:tab w:val="left" w:pos="709" w:leader="none"/>
        </w:tabs>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Результат административной процедуры – прием и регистрация заявления и документов.</w:t>
      </w:r>
    </w:p>
    <w:p>
      <w:pPr>
        <w:tabs>
          <w:tab w:val="left" w:pos="709" w:leader="none"/>
        </w:tabs>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Способ фиксации результата административной процедуры – запись в Журнале регистрации входящей документации администрации района. </w:t>
      </w:r>
    </w:p>
    <w:p>
      <w:pPr>
        <w:tabs>
          <w:tab w:val="left" w:pos="786" w:leader="none"/>
        </w:tabs>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pPr>
        <w:spacing w:before="0" w:after="0" w:line="240"/>
        <w:ind w:right="0" w:left="0" w:firstLine="720"/>
        <w:jc w:val="both"/>
        <w:rPr>
          <w:rFonts w:ascii="Arial" w:hAnsi="Arial" w:cs="Arial" w:eastAsia="Arial"/>
          <w:color w:val="000000"/>
          <w:spacing w:val="0"/>
          <w:position w:val="0"/>
          <w:sz w:val="24"/>
          <w:shd w:fill="auto" w:val="clear"/>
        </w:rPr>
      </w:pPr>
    </w:p>
    <w:p>
      <w:pPr>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3.3. </w:t>
      </w:r>
      <w:r>
        <w:rPr>
          <w:rFonts w:ascii="Arial" w:hAnsi="Arial" w:cs="Arial" w:eastAsia="Arial"/>
          <w:color w:val="auto"/>
          <w:spacing w:val="0"/>
          <w:position w:val="0"/>
          <w:sz w:val="24"/>
          <w:shd w:fill="auto" w:val="clear"/>
        </w:rPr>
        <w:t xml:space="preserve">Основанием для начала административной процедуры является непредставление заявителем по собственной инициативе документов, указанных в пункте 2.7. административного регламента.</w:t>
      </w:r>
    </w:p>
    <w:p>
      <w:pPr>
        <w:spacing w:before="0" w:after="0" w:line="240"/>
        <w:ind w:right="0" w:left="0" w:firstLine="720"/>
        <w:jc w:val="both"/>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Должностное лицо администрации района, ответственное за предоставление муниципальной услуги, 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муниципальной услуги.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Направление запроса осуществляется по каналам единой системы межведомственного электронного взаимодействия.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Максимальный срок выполнения данного действия составляет </w:t>
        <w:br/>
      </w: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рабочих дня.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Срок передачи заявления и документов, указанных в пунктах 2.6 и 2.7. из МФЦ в администрацию района - в течение 1 рабочего дня после получения ответа на межведомственный запрос.</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Срок получения ответа на вышеуказанный запрос составляет </w:t>
        <w:br/>
      </w:r>
      <w:r>
        <w:rPr>
          <w:rFonts w:ascii="Arial" w:hAnsi="Arial" w:cs="Arial" w:eastAsia="Arial"/>
          <w:color w:val="auto"/>
          <w:spacing w:val="0"/>
          <w:position w:val="0"/>
          <w:sz w:val="24"/>
          <w:shd w:fill="auto" w:val="clear"/>
        </w:rPr>
        <w:t xml:space="preserve">5 </w:t>
      </w:r>
      <w:r>
        <w:rPr>
          <w:rFonts w:ascii="Arial" w:hAnsi="Arial" w:cs="Arial" w:eastAsia="Arial"/>
          <w:color w:val="auto"/>
          <w:spacing w:val="0"/>
          <w:position w:val="0"/>
          <w:sz w:val="24"/>
          <w:shd w:fill="auto" w:val="clear"/>
        </w:rPr>
        <w:t xml:space="preserve">рабочих дней.</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Результатом административной процедуры является получение из федеральных органов исполнительной власти запрашиваемых документов либо отказ в их предоставлении.</w:t>
      </w:r>
    </w:p>
    <w:p>
      <w:pPr>
        <w:tabs>
          <w:tab w:val="left" w:pos="709" w:leader="none"/>
        </w:tabs>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Способ фиксации результата административной процедуры – регистрация полученных документов в Журнале регистрации входящей документации администрации района.</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Критерием принятия решения  является отсутствие документов указанных в пункте  2.7.</w:t>
      </w:r>
    </w:p>
    <w:p>
      <w:pPr>
        <w:spacing w:before="0" w:after="0" w:line="240"/>
        <w:ind w:right="0" w:left="0" w:firstLine="284"/>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Срок передачи заявления и документов, указанных в пунктах 2.6 и 2.7. из МФЦ в администрацию района - в течение 1 рабочего дня после получения ответа на межведомственный запрос.</w:t>
      </w:r>
    </w:p>
    <w:p>
      <w:pPr>
        <w:spacing w:before="0" w:after="0" w:line="240"/>
        <w:ind w:right="0" w:left="0" w:firstLine="284"/>
        <w:jc w:val="left"/>
        <w:rPr>
          <w:rFonts w:ascii="Arial" w:hAnsi="Arial" w:cs="Arial" w:eastAsia="Arial"/>
          <w:color w:val="auto"/>
          <w:spacing w:val="0"/>
          <w:position w:val="0"/>
          <w:sz w:val="24"/>
          <w:shd w:fill="auto" w:val="clear"/>
        </w:rPr>
      </w:pPr>
    </w:p>
    <w:p>
      <w:pPr>
        <w:tabs>
          <w:tab w:val="left" w:pos="786" w:leader="none"/>
        </w:tabs>
        <w:spacing w:before="0" w:after="0" w:line="240"/>
        <w:ind w:right="0" w:left="0" w:firstLine="709"/>
        <w:jc w:val="center"/>
        <w:rPr>
          <w:rFonts w:ascii="Arial" w:hAnsi="Arial" w:cs="Arial" w:eastAsia="Arial"/>
          <w:b/>
          <w:color w:val="auto"/>
          <w:spacing w:val="0"/>
          <w:position w:val="0"/>
          <w:sz w:val="24"/>
          <w:shd w:fill="auto" w:val="clear"/>
        </w:rPr>
      </w:pPr>
      <w:r>
        <w:rPr>
          <w:rFonts w:ascii="Arial" w:hAnsi="Arial" w:cs="Arial" w:eastAsia="Arial"/>
          <w:b/>
          <w:color w:val="000000"/>
          <w:spacing w:val="0"/>
          <w:position w:val="0"/>
          <w:sz w:val="24"/>
          <w:shd w:fill="auto" w:val="clear"/>
        </w:rPr>
        <w:t xml:space="preserve">Принятие постановления Администрации Зуевского сельсовета Солнцевского района Курской области </w:t>
      </w:r>
      <w:r>
        <w:rPr>
          <w:rFonts w:ascii="Arial" w:hAnsi="Arial" w:cs="Arial" w:eastAsia="Arial"/>
          <w:b/>
          <w:color w:val="auto"/>
          <w:spacing w:val="0"/>
          <w:position w:val="0"/>
          <w:sz w:val="24"/>
          <w:shd w:fill="auto" w:val="clear"/>
        </w:rPr>
        <w:t xml:space="preserve">об утверждении схемы расположения  земельного участка</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3.4. </w:t>
      </w:r>
      <w:r>
        <w:rPr>
          <w:rFonts w:ascii="Arial" w:hAnsi="Arial" w:cs="Arial" w:eastAsia="Arial"/>
          <w:color w:val="auto"/>
          <w:spacing w:val="0"/>
          <w:position w:val="0"/>
          <w:sz w:val="24"/>
          <w:shd w:fill="auto" w:val="clear"/>
        </w:rPr>
        <w:t xml:space="preserve">Основанием для начала административной процедуры является получение из федеральных органов исполнительной власти запрашиваемых документов.</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Должностное лицо администрации района, ответственное за предоставление муниципальной услуги,</w:t>
      </w:r>
      <w:r>
        <w:rPr>
          <w:rFonts w:ascii="Arial" w:hAnsi="Arial" w:cs="Arial" w:eastAsia="Arial"/>
          <w:color w:val="000000"/>
          <w:spacing w:val="0"/>
          <w:position w:val="0"/>
          <w:sz w:val="24"/>
          <w:shd w:fill="auto" w:val="clear"/>
        </w:rPr>
        <w:t xml:space="preserve"> в срок, не превышающий 30 рабочих дней, после получения вышеуказанных документов рассматривает их и по результатам рассмотрения подготавливает </w:t>
      </w:r>
      <w:r>
        <w:rPr>
          <w:rFonts w:ascii="Arial" w:hAnsi="Arial" w:cs="Arial" w:eastAsia="Arial"/>
          <w:color w:val="auto"/>
          <w:spacing w:val="0"/>
          <w:position w:val="0"/>
          <w:sz w:val="24"/>
          <w:shd w:fill="auto" w:val="clear"/>
        </w:rPr>
        <w:t xml:space="preserve">проект постановления Администрации Зуевского сельсовета Солнцевского района об утверждении схемы расположения земельного участка,  в случае наличия оснований указанных в пункте 2.10. административного регламента - проект постановления Администрации Зуевского сельсовета Солнцевского района об отказе утверждении схемы расположения земельного участка.</w:t>
      </w:r>
    </w:p>
    <w:p>
      <w:pPr>
        <w:spacing w:before="0" w:after="0" w:line="240"/>
        <w:ind w:right="0" w:left="0" w:firstLine="695"/>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Результат исполнения административной процедуры – принятие постановления Администрации Зуевского сельсовета Солнцевского района об утверждении (либо об отказе в утверждении) схемы расположения земельного участка. </w:t>
      </w:r>
    </w:p>
    <w:p>
      <w:pPr>
        <w:tabs>
          <w:tab w:val="left" w:pos="8371" w:leader="none"/>
        </w:tabs>
        <w:spacing w:before="0" w:after="0" w:line="322"/>
        <w:ind w:right="5" w:left="0" w:firstLine="0"/>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Постановление подписывается Главой Администрации Зуевского сельсовета Солнцевского района (2 рабочих дня).</w:t>
      </w:r>
    </w:p>
    <w:p>
      <w:pPr>
        <w:spacing w:before="0" w:after="0" w:line="240"/>
        <w:ind w:right="0" w:left="0" w:firstLine="695"/>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Способом фиксации результата административной процедуры является оформление постановления Администрации Зуевского сельсовета Солнцевского района на бумажном носителе с присвоением ему регистрационного номера и занесением данного номера в базу данных в порядке делопроизводства. </w:t>
      </w:r>
    </w:p>
    <w:p>
      <w:pPr>
        <w:spacing w:before="0" w:after="0" w:line="240"/>
        <w:ind w:right="0" w:left="0" w:firstLine="695"/>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Критерий принятия решения - наличие   отсутствие оснований, предусмотренных пунктом 2.10. административного регламента.</w:t>
      </w:r>
    </w:p>
    <w:p>
      <w:pPr>
        <w:tabs>
          <w:tab w:val="left" w:pos="786" w:leader="none"/>
        </w:tabs>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Выдача заявителю копии </w:t>
      </w:r>
      <w:r>
        <w:rPr>
          <w:rFonts w:ascii="Arial" w:hAnsi="Arial" w:cs="Arial" w:eastAsia="Arial"/>
          <w:color w:val="000000"/>
          <w:spacing w:val="0"/>
          <w:position w:val="0"/>
          <w:sz w:val="24"/>
          <w:shd w:fill="auto" w:val="clear"/>
        </w:rPr>
        <w:t xml:space="preserve">постановления Администрации Зуевского сельсовета Солнцевского района области </w:t>
      </w:r>
      <w:r>
        <w:rPr>
          <w:rFonts w:ascii="Arial" w:hAnsi="Arial" w:cs="Arial" w:eastAsia="Arial"/>
          <w:color w:val="auto"/>
          <w:spacing w:val="0"/>
          <w:position w:val="0"/>
          <w:sz w:val="24"/>
          <w:shd w:fill="auto" w:val="clear"/>
        </w:rPr>
        <w:t xml:space="preserve">об утверждении (либо об отказе в утверждении) схемы расположения  земельного участка осуществляется в срок не более чем 30 дней со дня поступления заявления о перераспределении земельных участков</w:t>
      </w:r>
    </w:p>
    <w:p>
      <w:pPr>
        <w:tabs>
          <w:tab w:val="left" w:pos="786" w:leader="none"/>
        </w:tabs>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54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Лицо, по заявлению которого принято решение об утверждении схемы расположения земельного участка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pPr>
        <w:spacing w:before="0" w:after="0" w:line="240"/>
        <w:ind w:right="0" w:left="0" w:firstLine="54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Муниципальная услуга по перераспределению  земельных участков приостанавливается на срок осуществления заявителем выполнения кадастровых работ в отношении испрашиваемого земельного участка и постановки на государственный кадастровый учет этого земельного  участка. Процедура предоставления муниципальной услуги возобновляется со дня  получения от заявителя кадастрового паспорта земельного участка   земельных участков, образуемых в результате перераспределения</w:t>
      </w:r>
    </w:p>
    <w:p>
      <w:pPr>
        <w:tabs>
          <w:tab w:val="left" w:pos="786" w:leader="none"/>
        </w:tabs>
        <w:spacing w:before="0" w:after="0" w:line="240"/>
        <w:ind w:right="0" w:left="0" w:firstLine="709"/>
        <w:jc w:val="center"/>
        <w:rPr>
          <w:rFonts w:ascii="Arial" w:hAnsi="Arial" w:cs="Arial" w:eastAsia="Arial"/>
          <w:b/>
          <w:color w:val="auto"/>
          <w:spacing w:val="0"/>
          <w:position w:val="0"/>
          <w:sz w:val="24"/>
          <w:shd w:fill="auto" w:val="clear"/>
        </w:rPr>
      </w:pPr>
    </w:p>
    <w:p>
      <w:pPr>
        <w:spacing w:before="0" w:after="0" w:line="240"/>
        <w:ind w:right="0" w:left="0" w:firstLine="284"/>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Оформление Соглашения о перераспределении</w:t>
      </w: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земельных участков и земельных участков, находящихся в муниципальной собственности</w:t>
      </w:r>
    </w:p>
    <w:p>
      <w:pPr>
        <w:spacing w:before="0" w:after="0" w:line="240"/>
        <w:ind w:right="0" w:left="0" w:firstLine="284"/>
        <w:jc w:val="center"/>
        <w:rPr>
          <w:rFonts w:ascii="Arial" w:hAnsi="Arial" w:cs="Arial" w:eastAsia="Arial"/>
          <w:color w:val="000000"/>
          <w:spacing w:val="0"/>
          <w:position w:val="0"/>
          <w:sz w:val="24"/>
          <w:shd w:fill="auto" w:val="clear"/>
        </w:rPr>
      </w:pPr>
    </w:p>
    <w:p>
      <w:pPr>
        <w:spacing w:before="0" w:after="0" w:line="240"/>
        <w:ind w:right="0" w:left="0" w:firstLine="284"/>
        <w:jc w:val="center"/>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3.6. </w:t>
      </w:r>
      <w:r>
        <w:rPr>
          <w:rFonts w:ascii="Arial" w:hAnsi="Arial" w:cs="Arial" w:eastAsia="Arial"/>
          <w:color w:val="000000"/>
          <w:spacing w:val="0"/>
          <w:position w:val="0"/>
          <w:sz w:val="24"/>
          <w:shd w:fill="auto" w:val="clear"/>
        </w:rPr>
        <w:t xml:space="preserve">Основанием для начала процедуры является </w:t>
      </w:r>
      <w:r>
        <w:rPr>
          <w:rFonts w:ascii="Arial" w:hAnsi="Arial" w:cs="Arial" w:eastAsia="Arial"/>
          <w:color w:val="auto"/>
          <w:spacing w:val="0"/>
          <w:position w:val="0"/>
          <w:sz w:val="24"/>
          <w:shd w:fill="auto" w:val="clear"/>
        </w:rPr>
        <w:t xml:space="preserve">принятие постановления Администрации Зуевского сельсовета Солнцевского района об утверждении схемы земельного участка.</w:t>
      </w:r>
    </w:p>
    <w:p>
      <w:pPr>
        <w:tabs>
          <w:tab w:val="left" w:pos="786" w:leader="none"/>
        </w:tabs>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54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срок не более чем тридцать дней со дня представления в уполномоченный орган кадастрового паспорта земельного участка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Администрация </w:t>
      </w:r>
      <w:r>
        <w:rPr>
          <w:rFonts w:ascii="Arial" w:hAnsi="Arial" w:cs="Arial" w:eastAsia="Arial"/>
          <w:color w:val="000000"/>
          <w:spacing w:val="0"/>
          <w:position w:val="0"/>
          <w:sz w:val="24"/>
          <w:shd w:fill="FFFFFF" w:val="clear"/>
        </w:rPr>
        <w:t xml:space="preserve">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проекте межевания территории, в соответствии с которыми такой земельный участок был образован, более чем на десять процентов.</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При выдаче результатов предоставления муниципальной услуги почтовым отправлением должностное лицо, ответственное за делопроизводство, осуществляет передачу сформированного пакета документов на отправку заявителю.</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Максимальный срок выполнения данного действия составляет </w:t>
        <w:br/>
      </w: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рабочий день.</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выдаче результатов предоставления муниципальной услуги при личном обращении должностное лицо, ответственное за формирование результатов муниципальной услуги, осуществляет проверку документов, необходимых для предоставления результатов муниципальной услуги лично.</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личном обращении за получением результатов  муниципальной услуги заявитель (представитель заявителя) представляет следующие документы:</w:t>
      </w:r>
    </w:p>
    <w:p>
      <w:pPr>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документ, удостоверяющий личность;</w:t>
      </w:r>
    </w:p>
    <w:p>
      <w:pPr>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документ, подтверждающий полномочия представителя заявителя.</w:t>
      </w:r>
    </w:p>
    <w:p>
      <w:pPr>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Юридические лица предъявляют документы о регистрации данного юридического лица и документы, подтверждающие полномочия их представителей.</w:t>
      </w:r>
    </w:p>
    <w:p>
      <w:pPr>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Полномочия руководителей юридических лиц (лиц, действующих </w:t>
        <w:br/>
        <w:t xml:space="preserve">от имени юридического лица без доверенности) могут быть подтверждены решением собственника   уполномоченного органа юридического лица об их назначении (избрании) на должность.</w:t>
      </w:r>
    </w:p>
    <w:p>
      <w:pPr>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Полномочия внешних (конкурсных) управляющих организаций, </w:t>
        <w:br/>
        <w:t xml:space="preserve">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Максимальный срок выполнения данного действия составляет </w:t>
        <w:br/>
      </w:r>
      <w:r>
        <w:rPr>
          <w:rFonts w:ascii="Arial" w:hAnsi="Arial" w:cs="Arial" w:eastAsia="Arial"/>
          <w:color w:val="auto"/>
          <w:spacing w:val="0"/>
          <w:position w:val="0"/>
          <w:sz w:val="24"/>
          <w:shd w:fill="auto" w:val="clear"/>
        </w:rPr>
        <w:t xml:space="preserve">5 </w:t>
      </w:r>
      <w:r>
        <w:rPr>
          <w:rFonts w:ascii="Arial" w:hAnsi="Arial" w:cs="Arial" w:eastAsia="Arial"/>
          <w:color w:val="auto"/>
          <w:spacing w:val="0"/>
          <w:position w:val="0"/>
          <w:sz w:val="24"/>
          <w:shd w:fill="auto" w:val="clear"/>
        </w:rPr>
        <w:t xml:space="preserve">минут.</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Если необходимые документы в наличии, должностное лицо, ответственное за формирование результатов муниципальной услуги, осуществляет выдачу результатов услуги заявителю и формирование записи о факте выдачи результатов муниципальной услуги. Если перечисленные выше документы не представлены, ответственный </w:t>
        <w:br/>
        <w:t xml:space="preserve">за выдачу результатов муниципальной услуги не осуществляет выдачу результатов муниципальной услуги.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Максимальный срок выполнения данного действия составляет </w:t>
        <w:br/>
      </w:r>
      <w:r>
        <w:rPr>
          <w:rFonts w:ascii="Arial" w:hAnsi="Arial" w:cs="Arial" w:eastAsia="Arial"/>
          <w:color w:val="auto"/>
          <w:spacing w:val="0"/>
          <w:position w:val="0"/>
          <w:sz w:val="24"/>
          <w:shd w:fill="auto" w:val="clear"/>
        </w:rPr>
        <w:t xml:space="preserve">5 </w:t>
      </w:r>
      <w:r>
        <w:rPr>
          <w:rFonts w:ascii="Arial" w:hAnsi="Arial" w:cs="Arial" w:eastAsia="Arial"/>
          <w:color w:val="auto"/>
          <w:spacing w:val="0"/>
          <w:position w:val="0"/>
          <w:sz w:val="24"/>
          <w:shd w:fill="auto" w:val="clear"/>
        </w:rPr>
        <w:t xml:space="preserve">минут.</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Запись о выдаче результата муниципальной услуги формируется </w:t>
        <w:br/>
        <w:t xml:space="preserve">в журнале регистрации, проставляются дата и время выдачи пакета документов, подпись и расшифровка подписи заявителя (уполномоченного представителя), получившего пакет документов.</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Результат административной процедуры – выдача результата муниципальной услуги.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Способ фиксации результата – регистрация исходящих пакетов документов в порядке общего делопроизводства и их отправление </w:t>
        <w:br/>
        <w:t xml:space="preserve">в соответствии с пожеланием заявителя. Выдача результата заявителю </w:t>
        <w:br/>
        <w:t xml:space="preserve">с записью о выдаче результата муниципальной услуги в журнале регистрации.</w:t>
      </w:r>
    </w:p>
    <w:p>
      <w:pPr>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4. </w:t>
      </w:r>
      <w:r>
        <w:rPr>
          <w:rFonts w:ascii="Arial" w:hAnsi="Arial" w:cs="Arial" w:eastAsia="Arial"/>
          <w:b/>
          <w:color w:val="auto"/>
          <w:spacing w:val="0"/>
          <w:position w:val="0"/>
          <w:sz w:val="24"/>
          <w:shd w:fill="auto" w:val="clear"/>
        </w:rPr>
        <w:t xml:space="preserve">Формы контроля за исполнением административного регламента</w:t>
      </w:r>
    </w:p>
    <w:p>
      <w:pPr>
        <w:spacing w:before="0" w:after="0" w:line="240"/>
        <w:ind w:right="0" w:left="0" w:firstLine="0"/>
        <w:jc w:val="center"/>
        <w:rPr>
          <w:rFonts w:ascii="Arial" w:hAnsi="Arial" w:cs="Arial" w:eastAsia="Arial"/>
          <w:b/>
          <w:color w:val="auto"/>
          <w:spacing w:val="0"/>
          <w:position w:val="0"/>
          <w:sz w:val="24"/>
          <w:shd w:fill="auto" w:val="clear"/>
        </w:rPr>
      </w:pPr>
    </w:p>
    <w:p>
      <w:pPr>
        <w:tabs>
          <w:tab w:val="left" w:pos="709" w:leader="none"/>
        </w:tabs>
        <w:spacing w:before="0" w:after="200" w:line="240"/>
        <w:ind w:right="0" w:left="0" w:firstLine="0"/>
        <w:jc w:val="center"/>
        <w:rPr>
          <w:rFonts w:ascii="Arial" w:hAnsi="Arial" w:cs="Arial" w:eastAsia="Arial"/>
          <w:color w:val="00000A"/>
          <w:spacing w:val="0"/>
          <w:position w:val="0"/>
          <w:sz w:val="24"/>
          <w:shd w:fill="auto" w:val="clear"/>
        </w:rPr>
      </w:pPr>
      <w:r>
        <w:rPr>
          <w:rFonts w:ascii="Arial" w:hAnsi="Arial" w:cs="Arial" w:eastAsia="Arial"/>
          <w:b/>
          <w:color w:val="000000"/>
          <w:spacing w:val="0"/>
          <w:position w:val="0"/>
          <w:sz w:val="24"/>
          <w:shd w:fill="auto" w:val="clear"/>
        </w:rPr>
        <w:t xml:space="preserve">4.1. </w:t>
      </w:r>
      <w:r>
        <w:rPr>
          <w:rFonts w:ascii="Arial" w:hAnsi="Arial" w:cs="Arial" w:eastAsia="Arial"/>
          <w:b/>
          <w:color w:val="000000"/>
          <w:spacing w:val="0"/>
          <w:position w:val="0"/>
          <w:sz w:val="24"/>
          <w:shd w:fill="auto" w:val="clear"/>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4.1.1. </w:t>
      </w:r>
      <w:r>
        <w:rPr>
          <w:rFonts w:ascii="Arial" w:hAnsi="Arial" w:cs="Arial" w:eastAsia="Arial"/>
          <w:color w:val="auto"/>
          <w:spacing w:val="0"/>
          <w:position w:val="0"/>
          <w:sz w:val="24"/>
          <w:shd w:fill="auto" w:val="clear"/>
        </w:rPr>
        <w:t xml:space="preserve">Текущий контроль за соблюдением и исполнением ответственными должностными лицами положений Административного регламента, а также принятием ими решений осуществляется путем проведения проверок заместителем Главы Администрации Зуевского сельсовета Солнцевского района.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4.1.2. </w:t>
      </w:r>
      <w:r>
        <w:rPr>
          <w:rFonts w:ascii="Arial" w:hAnsi="Arial" w:cs="Arial" w:eastAsia="Arial"/>
          <w:color w:val="auto"/>
          <w:spacing w:val="0"/>
          <w:position w:val="0"/>
          <w:sz w:val="24"/>
          <w:shd w:fill="auto" w:val="clear"/>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актом.</w:t>
      </w:r>
    </w:p>
    <w:p>
      <w:pPr>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4.2. </w:t>
      </w:r>
      <w:r>
        <w:rPr>
          <w:rFonts w:ascii="Arial" w:hAnsi="Arial" w:cs="Arial" w:eastAsia="Arial"/>
          <w:b/>
          <w:color w:val="auto"/>
          <w:spacing w:val="0"/>
          <w:position w:val="0"/>
          <w:sz w:val="24"/>
          <w:shd w:fill="auto" w:val="clear"/>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4.2.1. </w:t>
      </w:r>
      <w:r>
        <w:rPr>
          <w:rFonts w:ascii="Arial" w:hAnsi="Arial" w:cs="Arial" w:eastAsia="Arial"/>
          <w:color w:val="auto"/>
          <w:spacing w:val="0"/>
          <w:position w:val="0"/>
          <w:sz w:val="24"/>
          <w:shd w:fill="auto" w:val="clear"/>
        </w:rPr>
        <w:t xml:space="preserve">Контроль за полнотой и качеством предоставления администрацией района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района, а также должностных лиц.</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4.2.2. </w:t>
      </w:r>
      <w:r>
        <w:rPr>
          <w:rFonts w:ascii="Arial" w:hAnsi="Arial" w:cs="Arial" w:eastAsia="Arial"/>
          <w:color w:val="auto"/>
          <w:spacing w:val="0"/>
          <w:position w:val="0"/>
          <w:sz w:val="24"/>
          <w:shd w:fill="auto" w:val="clear"/>
        </w:rPr>
        <w:t xml:space="preserve">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района.</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4.2.3. </w:t>
      </w:r>
      <w:r>
        <w:rPr>
          <w:rFonts w:ascii="Arial" w:hAnsi="Arial" w:cs="Arial" w:eastAsia="Arial"/>
          <w:color w:val="auto"/>
          <w:spacing w:val="0"/>
          <w:position w:val="0"/>
          <w:sz w:val="24"/>
          <w:shd w:fill="auto" w:val="clear"/>
        </w:rPr>
        <w:t xml:space="preserve">Решение об осуществлении плановых и внеплановых проверок полноты и качества предоставления муниципальной услуги принимается распоряжением Администрации Зуевского сельсовета Солнцевского района.</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4.2.4. </w:t>
      </w:r>
      <w:r>
        <w:rPr>
          <w:rFonts w:ascii="Arial" w:hAnsi="Arial" w:cs="Arial" w:eastAsia="Arial"/>
          <w:color w:val="auto"/>
          <w:spacing w:val="0"/>
          <w:position w:val="0"/>
          <w:sz w:val="24"/>
          <w:shd w:fill="auto" w:val="clear"/>
        </w:rPr>
        <w:t xml:space="preserve">Плановые проверки проводятся в соответствии с планом работы администрации района,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осуществленные в ходе предоставления муниципальной услуги.</w:t>
      </w:r>
    </w:p>
    <w:p>
      <w:pPr>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4.3. </w:t>
      </w:r>
      <w:r>
        <w:rPr>
          <w:rFonts w:ascii="Arial" w:hAnsi="Arial" w:cs="Arial" w:eastAsia="Arial"/>
          <w:b/>
          <w:color w:val="auto"/>
          <w:spacing w:val="0"/>
          <w:position w:val="0"/>
          <w:sz w:val="24"/>
          <w:shd w:fill="auto" w:val="clear"/>
        </w:rPr>
        <w:t xml:space="preserve">Ответственность должностных лиц администрации района за решения и действия (бездействие), принимаемые (осуществляемые) ими в ходе предоставления муниципальной услуги</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 результатам проведенных проверок в случае выявления нарушений прав заявителей виновные лица привлекаются к дисциплинарной и ( )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района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pPr>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4.4. </w:t>
      </w:r>
      <w:r>
        <w:rPr>
          <w:rFonts w:ascii="Arial" w:hAnsi="Arial" w:cs="Arial" w:eastAsia="Arial"/>
          <w:b/>
          <w:color w:val="auto"/>
          <w:spacing w:val="0"/>
          <w:position w:val="0"/>
          <w:sz w:val="24"/>
          <w:shd w:fill="auto" w:val="clear"/>
        </w:rPr>
        <w:t xml:space="preserve">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Контроль за предоставлением муниципальной услуги со стороны граждан, их объединений и организаций осуществляется:</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общественными объединениями и организациями;</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иными органами, в установленном законом порядке.</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Граждане, их объединения и организации также вправе:</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направлять замечания и предложения по улучшению доступности и качества предоставления муниципальной услуги;</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вносить предложения о мерах по устранению нарушений Регламента.</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pPr>
        <w:spacing w:before="0" w:after="0" w:line="240"/>
        <w:ind w:right="0" w:left="0" w:firstLine="708"/>
        <w:jc w:val="both"/>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 </w:t>
      </w:r>
      <w:r>
        <w:rPr>
          <w:rFonts w:ascii="Arial" w:hAnsi="Arial" w:cs="Arial" w:eastAsia="Arial"/>
          <w:b/>
          <w:color w:val="auto"/>
          <w:spacing w:val="0"/>
          <w:position w:val="0"/>
          <w:sz w:val="24"/>
          <w:shd w:fill="auto" w:val="clear"/>
        </w:rPr>
        <w:t xml:space="preserve">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709"/>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5.1. </w:t>
      </w:r>
      <w:r>
        <w:rPr>
          <w:rFonts w:ascii="Arial" w:hAnsi="Arial" w:cs="Arial" w:eastAsia="Arial"/>
          <w:b/>
          <w:color w:val="auto"/>
          <w:spacing w:val="0"/>
          <w:position w:val="0"/>
          <w:sz w:val="24"/>
          <w:shd w:fill="auto" w:val="clear"/>
        </w:rPr>
        <w:t xml:space="preserve">Информация для заявителя о его праве подать жалобу на решение и ( ) действие (бездействие) администрации сельсовета и ( ) их должностных лиц при предоставлении услуги</w:t>
      </w:r>
    </w:p>
    <w:p>
      <w:pPr>
        <w:spacing w:before="0" w:after="0" w:line="240"/>
        <w:ind w:right="0" w:left="0" w:firstLine="709"/>
        <w:jc w:val="both"/>
        <w:rPr>
          <w:rFonts w:ascii="Arial" w:hAnsi="Arial" w:cs="Arial" w:eastAsia="Arial"/>
          <w:b/>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Заявитель имеет право  обжаловать решения и действия (бездействие) администрации района и ( ) их должностных лиц при предоставлении услуги в соответствии с законодательством Российской Федерации в досудебном (внесудебном) и судебном порядке.</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5.2. </w:t>
      </w:r>
      <w:r>
        <w:rPr>
          <w:rFonts w:ascii="Arial" w:hAnsi="Arial" w:cs="Arial" w:eastAsia="Arial"/>
          <w:b/>
          <w:color w:val="auto"/>
          <w:spacing w:val="0"/>
          <w:position w:val="0"/>
          <w:sz w:val="24"/>
          <w:shd w:fill="auto" w:val="clear"/>
        </w:rPr>
        <w:t xml:space="preserve">Предмет жалобы</w:t>
      </w:r>
    </w:p>
    <w:p>
      <w:pPr>
        <w:spacing w:before="0" w:after="0" w:line="240"/>
        <w:ind w:right="0" w:left="0" w:firstLine="709"/>
        <w:jc w:val="both"/>
        <w:rPr>
          <w:rFonts w:ascii="Arial" w:hAnsi="Arial" w:cs="Arial" w:eastAsia="Arial"/>
          <w:b/>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Предметом досудебного (внесудебного) обжалования являются решения и действия (бездействие) администрации района и ( ) их должностных лиц при предоставлении услуги на основании настоящего регламента.</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Заявитель имеет право обратиться с жалобой, в том числе в следующих случаях:</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нарушения сроков регистрации заявления заявителя о предоставлении услуги;</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нарушения сроков предоставления услуги;</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Зуевского сельсовета Солнцевского района Курской области для предоставления услуги;</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Зуевского сельсовета Солнцевского района Курской области для предоставления услуги, у заявителя;</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w:t>
      </w:r>
      <w:r>
        <w:rPr>
          <w:rFonts w:ascii="Arial" w:hAnsi="Arial" w:cs="Arial" w:eastAsia="Arial"/>
          <w:color w:val="auto"/>
          <w:spacing w:val="0"/>
          <w:position w:val="0"/>
          <w:sz w:val="24"/>
          <w:shd w:fill="auto" w:val="clear"/>
        </w:rPr>
        <w:t xml:space="preserve">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Зуевского сельсовета Солнцевского района Курской области;</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 </w:t>
      </w:r>
      <w:r>
        <w:rPr>
          <w:rFonts w:ascii="Arial" w:hAnsi="Arial" w:cs="Arial" w:eastAsia="Arial"/>
          <w:color w:val="auto"/>
          <w:spacing w:val="0"/>
          <w:position w:val="0"/>
          <w:sz w:val="24"/>
          <w:shd w:fill="auto" w:val="clear"/>
        </w:rPr>
        <w:t xml:space="preserve">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Зуевского сельсовета Солнцевского района Курской области;</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7) </w:t>
      </w:r>
      <w:r>
        <w:rPr>
          <w:rFonts w:ascii="Arial" w:hAnsi="Arial" w:cs="Arial" w:eastAsia="Arial"/>
          <w:color w:val="auto"/>
          <w:spacing w:val="0"/>
          <w:position w:val="0"/>
          <w:sz w:val="24"/>
          <w:shd w:fill="auto" w:val="clear"/>
        </w:rPr>
        <w:t xml:space="preserve">отказа администрации района,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pPr>
        <w:spacing w:before="0" w:after="0" w:line="240"/>
        <w:ind w:right="0" w:left="0" w:firstLine="709"/>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5.3. </w:t>
      </w:r>
      <w:r>
        <w:rPr>
          <w:rFonts w:ascii="Arial" w:hAnsi="Arial" w:cs="Arial" w:eastAsia="Arial"/>
          <w:b/>
          <w:color w:val="auto"/>
          <w:spacing w:val="0"/>
          <w:position w:val="0"/>
          <w:sz w:val="24"/>
          <w:shd w:fill="auto" w:val="clear"/>
        </w:rPr>
        <w:t xml:space="preserve">Органы власти и уполномоченные на рассмотрение жалобы должностные лица, которым может быть направлена жалоба</w:t>
      </w:r>
    </w:p>
    <w:p>
      <w:pPr>
        <w:spacing w:before="0" w:after="0" w:line="240"/>
        <w:ind w:right="0" w:left="0" w:firstLine="709"/>
        <w:jc w:val="both"/>
        <w:rPr>
          <w:rFonts w:ascii="Arial" w:hAnsi="Arial" w:cs="Arial" w:eastAsia="Arial"/>
          <w:b/>
          <w:color w:val="auto"/>
          <w:spacing w:val="0"/>
          <w:position w:val="0"/>
          <w:sz w:val="24"/>
          <w:shd w:fill="auto" w:val="clear"/>
        </w:rPr>
      </w:pP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Жалоба подается в письменной форме на бумажном носителе, в электронной форме в администрацию района. </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Жалобы на решения, принятые главой района, в соответствии со ст.11.2 Федерального закона от 27.07.2010 № 210-ФЗ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организации предоставления государственных и муниципальных услуг</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рассматриваются непосредственно главой района.</w:t>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5.4. </w:t>
      </w:r>
      <w:r>
        <w:rPr>
          <w:rFonts w:ascii="Arial" w:hAnsi="Arial" w:cs="Arial" w:eastAsia="Arial"/>
          <w:b/>
          <w:color w:val="auto"/>
          <w:spacing w:val="0"/>
          <w:position w:val="0"/>
          <w:sz w:val="24"/>
          <w:shd w:fill="auto" w:val="clear"/>
        </w:rPr>
        <w:t xml:space="preserve">Порядок подачи и рассмотрения жалобы</w:t>
      </w:r>
    </w:p>
    <w:p>
      <w:pPr>
        <w:spacing w:before="0" w:after="0" w:line="240"/>
        <w:ind w:right="0" w:left="0" w:firstLine="709"/>
        <w:jc w:val="both"/>
        <w:rPr>
          <w:rFonts w:ascii="Arial" w:hAnsi="Arial" w:cs="Arial" w:eastAsia="Arial"/>
          <w:color w:val="000000"/>
          <w:spacing w:val="0"/>
          <w:position w:val="0"/>
          <w:sz w:val="24"/>
          <w:shd w:fill="auto" w:val="clear"/>
        </w:rPr>
      </w:pPr>
    </w:p>
    <w:p>
      <w:pPr>
        <w:tabs>
          <w:tab w:val="left" w:pos="709" w:leader="none"/>
        </w:tabs>
        <w:spacing w:before="0" w:after="0" w:line="276"/>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Основанием для начала процедуры досудебного (внесудебного) обжалования, является подача жалобы.</w:t>
      </w:r>
    </w:p>
    <w:p>
      <w:pPr>
        <w:tabs>
          <w:tab w:val="left" w:pos="709" w:leader="none"/>
        </w:tabs>
        <w:spacing w:before="0" w:after="0" w:line="276"/>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Жалоба подается в письменной форме на бумажном носителе   в электронной форме в администрацию. Жалобы на решения, принятые Главой Администрации района, подаются в администрацию района и рассматриваются непосредственно Главой Администрации района.</w:t>
      </w:r>
    </w:p>
    <w:p>
      <w:pPr>
        <w:tabs>
          <w:tab w:val="left" w:pos="709" w:leader="none"/>
        </w:tabs>
        <w:spacing w:before="0" w:after="0" w:line="276"/>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Жалоба может быть направлена:</w:t>
      </w:r>
    </w:p>
    <w:p>
      <w:pPr>
        <w:tabs>
          <w:tab w:val="left" w:pos="709" w:leader="none"/>
        </w:tabs>
        <w:spacing w:before="0" w:after="0" w:line="276"/>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по почте;</w:t>
      </w:r>
    </w:p>
    <w:p>
      <w:pPr>
        <w:tabs>
          <w:tab w:val="left" w:pos="709" w:leader="none"/>
        </w:tabs>
        <w:spacing w:before="0" w:after="0" w:line="276"/>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с использованием информационно-телекоммуникационной сети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Интернет</w:t>
      </w:r>
      <w:r>
        <w:rPr>
          <w:rFonts w:ascii="Arial" w:hAnsi="Arial" w:cs="Arial" w:eastAsia="Arial"/>
          <w:color w:val="auto"/>
          <w:spacing w:val="0"/>
          <w:position w:val="0"/>
          <w:sz w:val="24"/>
          <w:shd w:fill="auto" w:val="clear"/>
        </w:rPr>
        <w:t xml:space="preserve">»</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 официальный сайт Администрации Зуевского сельсовета Солнцевского района  (     zuevo</w:t>
      </w:r>
    </w:p>
    <w:p>
      <w:pPr>
        <w:tabs>
          <w:tab w:val="left" w:pos="709" w:leader="none"/>
        </w:tabs>
        <w:spacing w:before="0" w:after="0" w:line="276"/>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посредством федеральной государственной информационной системы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Единый портал государственных и муниципальных услуг (функций)</w:t>
      </w:r>
      <w:r>
        <w:rPr>
          <w:rFonts w:ascii="Arial" w:hAnsi="Arial" w:cs="Arial" w:eastAsia="Arial"/>
          <w:color w:val="auto"/>
          <w:spacing w:val="0"/>
          <w:position w:val="0"/>
          <w:sz w:val="24"/>
          <w:shd w:fill="auto" w:val="clear"/>
        </w:rPr>
        <w:t xml:space="preserve">»  </w:t>
      </w:r>
      <w:hyperlink xmlns:r="http://schemas.openxmlformats.org/officeDocument/2006/relationships" r:id="docRId20">
        <w:r>
          <w:rPr>
            <w:rFonts w:ascii="Arial" w:hAnsi="Arial" w:cs="Arial" w:eastAsia="Arial"/>
            <w:color w:val="0000FF"/>
            <w:spacing w:val="0"/>
            <w:position w:val="0"/>
            <w:sz w:val="24"/>
            <w:u w:val="single"/>
            <w:shd w:fill="auto" w:val="clear"/>
          </w:rPr>
          <w:t xml:space="preserve">http://gosuslugi.ru</w:t>
        </w:r>
      </w:hyperlink>
      <w:r>
        <w:rPr>
          <w:rFonts w:ascii="Arial" w:hAnsi="Arial" w:cs="Arial" w:eastAsia="Arial"/>
          <w:color w:val="auto"/>
          <w:spacing w:val="0"/>
          <w:position w:val="0"/>
          <w:sz w:val="24"/>
          <w:shd w:fill="auto" w:val="clear"/>
        </w:rPr>
        <w:t xml:space="preserve">;</w:t>
      </w:r>
    </w:p>
    <w:p>
      <w:pPr>
        <w:tabs>
          <w:tab w:val="left" w:pos="709" w:leader="none"/>
        </w:tabs>
        <w:spacing w:before="0" w:after="0" w:line="276"/>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 официальный сайт Администрации Курской области </w:t>
      </w:r>
      <w:hyperlink xmlns:r="http://schemas.openxmlformats.org/officeDocument/2006/relationships" r:id="docRId21">
        <w:r>
          <w:rPr>
            <w:rFonts w:ascii="Arial" w:hAnsi="Arial" w:cs="Arial" w:eastAsia="Arial"/>
            <w:color w:val="0000FF"/>
            <w:spacing w:val="0"/>
            <w:position w:val="0"/>
            <w:sz w:val="24"/>
            <w:u w:val="single"/>
            <w:shd w:fill="auto" w:val="clear"/>
          </w:rPr>
          <w:t xml:space="preserve">http://adm.rkursk.ru</w:t>
        </w:r>
      </w:hyperlink>
      <w:r>
        <w:rPr>
          <w:rFonts w:ascii="Arial" w:hAnsi="Arial" w:cs="Arial" w:eastAsia="Arial"/>
          <w:color w:val="auto"/>
          <w:spacing w:val="0"/>
          <w:position w:val="0"/>
          <w:sz w:val="24"/>
          <w:shd w:fill="auto" w:val="clear"/>
        </w:rPr>
        <w:t xml:space="preserve">,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принята при личном приеме заявителя. </w:t>
      </w:r>
    </w:p>
    <w:p>
      <w:pPr>
        <w:spacing w:before="0" w:after="0" w:line="240"/>
        <w:ind w:right="0" w:left="0" w:firstLine="540"/>
        <w:jc w:val="both"/>
        <w:rPr>
          <w:rFonts w:ascii="Arial" w:hAnsi="Arial" w:cs="Arial" w:eastAsia="Arial"/>
          <w:color w:val="auto"/>
          <w:spacing w:val="0"/>
          <w:position w:val="0"/>
          <w:sz w:val="24"/>
          <w:shd w:fill="auto" w:val="clear"/>
        </w:rPr>
      </w:pP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случае подачи жалобы при личном приеме заявитель представляет документ, удостоверяющий его личность в соответствии с </w:t>
      </w:r>
      <w:hyperlink xmlns:r="http://schemas.openxmlformats.org/officeDocument/2006/relationships" r:id="docRId22">
        <w:r>
          <w:rPr>
            <w:rFonts w:ascii="Arial" w:hAnsi="Arial" w:cs="Arial" w:eastAsia="Arial"/>
            <w:color w:val="0000FF"/>
            <w:spacing w:val="0"/>
            <w:position w:val="0"/>
            <w:sz w:val="24"/>
            <w:u w:val="single"/>
            <w:shd w:fill="auto" w:val="clear"/>
          </w:rPr>
          <w:t xml:space="preserve">законодательством</w:t>
        </w:r>
      </w:hyperlink>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Российской Федерации.</w:t>
      </w:r>
    </w:p>
    <w:p>
      <w:pPr>
        <w:spacing w:before="0" w:after="0" w:line="240"/>
        <w:ind w:right="0" w:left="0" w:firstLine="540"/>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Жалоба также может быть направлена через областное бюджетное учреждение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Многофункциональный центр предоставления государственных и муниципальных услуг Курской области</w:t>
      </w:r>
      <w:r>
        <w:rPr>
          <w:rFonts w:ascii="Arial" w:hAnsi="Arial" w:cs="Arial" w:eastAsia="Arial"/>
          <w:color w:val="auto"/>
          <w:spacing w:val="0"/>
          <w:position w:val="0"/>
          <w:sz w:val="24"/>
          <w:shd w:fill="auto" w:val="clear"/>
        </w:rPr>
        <w:t xml:space="preserve">».</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Время приема жалоб должно совпадать со временем предоставления муниципальных услуг.</w:t>
      </w:r>
    </w:p>
    <w:p>
      <w:pPr>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Все жалобы фиксируются в журнале учета обращений.</w:t>
      </w:r>
    </w:p>
    <w:p>
      <w:pPr>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Личный прием заявителей по вопросам обжалования решения и ( ) действия (бездействия) Администрации и ( ) его должностных лиц осуществляется Главой  Зуевского сельсовета Солнцевского района в часы приема заявителей.</w:t>
      </w:r>
    </w:p>
    <w:p>
      <w:pPr>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pPr>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остальных случаях дается письменный ответ по существу поставленных в жалобе вопросов.</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письменном виде жалоба должна содержать:</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наименование Администрации, должностного лица Администрации, либо муниципального служащего, решения и действия (бездействие) которых обжалуются;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фам 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сведения об обжалуемых решениях и действиях (бездействии) Администрации, должностного лица Администрации, либо муниципального служащего;</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Под жалобой заявитель ставит личную подпись и дату.</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оформленная в соответствии с </w:t>
      </w:r>
      <w:hyperlink xmlns:r="http://schemas.openxmlformats.org/officeDocument/2006/relationships" r:id="docRId23">
        <w:r>
          <w:rPr>
            <w:rFonts w:ascii="Arial" w:hAnsi="Arial" w:cs="Arial" w:eastAsia="Arial"/>
            <w:color w:val="0000FF"/>
            <w:spacing w:val="0"/>
            <w:position w:val="0"/>
            <w:sz w:val="24"/>
            <w:u w:val="single"/>
            <w:shd w:fill="auto" w:val="clear"/>
          </w:rPr>
          <w:t xml:space="preserve">законодательством</w:t>
        </w:r>
      </w:hyperlink>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Российской Федерации доверенность (для физических лиц);</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уполномоченным этим руководителем лицом (для юридических лиц);</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5.5. </w:t>
      </w:r>
      <w:r>
        <w:rPr>
          <w:rFonts w:ascii="Arial" w:hAnsi="Arial" w:cs="Arial" w:eastAsia="Arial"/>
          <w:b/>
          <w:color w:val="auto"/>
          <w:spacing w:val="0"/>
          <w:position w:val="0"/>
          <w:sz w:val="24"/>
          <w:shd w:fill="auto" w:val="clear"/>
        </w:rPr>
        <w:t xml:space="preserve">Сроки рассмотрения жалобы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Жалоба, поступившая в Администрацию  подлежит рассмотрению должностным лицом Администрации,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в случае обжалования нарушения установленного срока таких исправлений - в течение пяти рабочих дней со дня ее регистрации.</w:t>
      </w:r>
    </w:p>
    <w:p>
      <w:pPr>
        <w:spacing w:before="0" w:after="0" w:line="240"/>
        <w:ind w:right="0" w:left="0" w:firstLine="709"/>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5.6. </w:t>
      </w:r>
      <w:r>
        <w:rPr>
          <w:rFonts w:ascii="Arial" w:hAnsi="Arial" w:cs="Arial" w:eastAsia="Arial"/>
          <w:b/>
          <w:color w:val="auto"/>
          <w:spacing w:val="0"/>
          <w:position w:val="0"/>
          <w:sz w:val="24"/>
          <w:shd w:fill="auto" w:val="clear"/>
        </w:rPr>
        <w:t xml:space="preserve">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pPr>
        <w:spacing w:before="0" w:after="0" w:line="240"/>
        <w:ind w:right="0" w:left="0" w:firstLine="709"/>
        <w:jc w:val="both"/>
        <w:rPr>
          <w:rFonts w:ascii="Arial" w:hAnsi="Arial" w:cs="Arial" w:eastAsia="Arial"/>
          <w:b/>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Основания для приостановления рассмотрения жалобы отсутствуют.</w:t>
      </w:r>
    </w:p>
    <w:p>
      <w:pPr>
        <w:spacing w:before="0" w:after="0" w:line="240"/>
        <w:ind w:right="0" w:left="0" w:firstLine="709"/>
        <w:jc w:val="both"/>
        <w:rPr>
          <w:rFonts w:ascii="Arial" w:hAnsi="Arial" w:cs="Arial" w:eastAsia="Arial"/>
          <w:b/>
          <w:color w:val="auto"/>
          <w:spacing w:val="0"/>
          <w:position w:val="0"/>
          <w:sz w:val="24"/>
          <w:shd w:fill="auto" w:val="clear"/>
        </w:rPr>
      </w:pPr>
    </w:p>
    <w:p>
      <w:pPr>
        <w:spacing w:before="0" w:after="0" w:line="240"/>
        <w:ind w:right="0" w:left="0" w:firstLine="709"/>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5.7. </w:t>
      </w:r>
      <w:r>
        <w:rPr>
          <w:rFonts w:ascii="Arial" w:hAnsi="Arial" w:cs="Arial" w:eastAsia="Arial"/>
          <w:b/>
          <w:color w:val="auto"/>
          <w:spacing w:val="0"/>
          <w:position w:val="0"/>
          <w:sz w:val="24"/>
          <w:shd w:fill="auto" w:val="clear"/>
        </w:rPr>
        <w:t xml:space="preserve">Результат рассмотрения жалобы</w:t>
      </w:r>
    </w:p>
    <w:p>
      <w:pPr>
        <w:spacing w:before="0" w:after="0" w:line="240"/>
        <w:ind w:right="0" w:left="0" w:firstLine="709"/>
        <w:jc w:val="both"/>
        <w:rPr>
          <w:rFonts w:ascii="Arial" w:hAnsi="Arial" w:cs="Arial" w:eastAsia="Arial"/>
          <w:b/>
          <w:color w:val="auto"/>
          <w:spacing w:val="0"/>
          <w:position w:val="0"/>
          <w:sz w:val="24"/>
          <w:shd w:fill="auto" w:val="clear"/>
        </w:rPr>
      </w:pP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 результатам рассмотрения жалобы орган, уполномоченный на ее рассмотрение, принимает одно из следующих решений:</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отказывает в удовлетворении жалобы.</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Администрация района отказывает в удовлетворении жалобы в следующих случаях:</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 наличие вступившего в законную силу решения суда, арбитражного суда по жалобе о том же предмете и по тем же основаниям;</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б) подача жалобы лицом, полномочия которого не подтверждены в порядке, установленном законодательством Российской Федерации;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Администрация района вправе оставить жалобу без ответа в следующих случаях:</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 наличие в жалобе нецензурных либо оскорбительных выражений, угроз жизни, здоровью и имуществу должностного лица, а также членов его семьи;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б) отсутствие возможности прочитать какую-либо часть текста жалобы, фам ю, имя, отчество (при наличии) и ( ) почтовый адрес заявителя, указанные в жалобе.</w:t>
      </w:r>
    </w:p>
    <w:p>
      <w:pPr>
        <w:spacing w:before="0" w:after="0" w:line="240"/>
        <w:ind w:right="0" w:left="0" w:firstLine="709"/>
        <w:jc w:val="center"/>
        <w:rPr>
          <w:rFonts w:ascii="Arial" w:hAnsi="Arial" w:cs="Arial" w:eastAsia="Arial"/>
          <w:b/>
          <w:color w:val="auto"/>
          <w:spacing w:val="0"/>
          <w:position w:val="0"/>
          <w:sz w:val="24"/>
          <w:shd w:fill="auto" w:val="clear"/>
        </w:rPr>
      </w:pPr>
    </w:p>
    <w:p>
      <w:pPr>
        <w:spacing w:before="0" w:after="0" w:line="240"/>
        <w:ind w:right="0" w:left="0" w:firstLine="709"/>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5.8. </w:t>
      </w:r>
      <w:r>
        <w:rPr>
          <w:rFonts w:ascii="Arial" w:hAnsi="Arial" w:cs="Arial" w:eastAsia="Arial"/>
          <w:b/>
          <w:color w:val="auto"/>
          <w:spacing w:val="0"/>
          <w:position w:val="0"/>
          <w:sz w:val="24"/>
          <w:shd w:fill="auto" w:val="clear"/>
        </w:rPr>
        <w:t xml:space="preserve">Порядок информирования заявителя о результатах рассмотрения жалобы</w:t>
      </w:r>
    </w:p>
    <w:p>
      <w:pPr>
        <w:spacing w:before="0" w:after="0" w:line="240"/>
        <w:ind w:right="0" w:left="0" w:firstLine="709"/>
        <w:jc w:val="both"/>
        <w:rPr>
          <w:rFonts w:ascii="Arial" w:hAnsi="Arial" w:cs="Arial" w:eastAsia="Arial"/>
          <w:b/>
          <w:color w:val="auto"/>
          <w:spacing w:val="0"/>
          <w:position w:val="0"/>
          <w:sz w:val="24"/>
          <w:shd w:fill="auto" w:val="clear"/>
        </w:rPr>
      </w:pP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случае, установления в ходе   по результатам рассмотрения жалобы признаков состава административного правонарушения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spacing w:before="0" w:after="0" w:line="240"/>
        <w:ind w:right="0" w:left="0" w:firstLine="708"/>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5.9. </w:t>
      </w:r>
      <w:r>
        <w:rPr>
          <w:rFonts w:ascii="Arial" w:hAnsi="Arial" w:cs="Arial" w:eastAsia="Arial"/>
          <w:b/>
          <w:color w:val="auto"/>
          <w:spacing w:val="0"/>
          <w:position w:val="0"/>
          <w:sz w:val="24"/>
          <w:shd w:fill="auto" w:val="clear"/>
        </w:rPr>
        <w:t xml:space="preserve">Порядок обжалования решения по жалобе</w:t>
      </w:r>
    </w:p>
    <w:p>
      <w:pPr>
        <w:spacing w:before="0" w:after="0" w:line="240"/>
        <w:ind w:right="0" w:left="0" w:firstLine="709"/>
        <w:jc w:val="both"/>
        <w:rPr>
          <w:rFonts w:ascii="Arial" w:hAnsi="Arial" w:cs="Arial" w:eastAsia="Arial"/>
          <w:b/>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случае, если обжалуется решение главы администрации района заявитель вправе обжаловать решение в соответствии с законодательством Российской Федерации в досудебном (внесудебном) и судебном порядке.</w:t>
      </w:r>
    </w:p>
    <w:p>
      <w:pPr>
        <w:spacing w:before="0" w:after="0" w:line="240"/>
        <w:ind w:right="0" w:left="0" w:firstLine="709"/>
        <w:jc w:val="both"/>
        <w:rPr>
          <w:rFonts w:ascii="Arial" w:hAnsi="Arial" w:cs="Arial" w:eastAsia="Arial"/>
          <w:b/>
          <w:i/>
          <w:color w:val="auto"/>
          <w:spacing w:val="0"/>
          <w:position w:val="0"/>
          <w:sz w:val="24"/>
          <w:shd w:fill="auto" w:val="clear"/>
        </w:rPr>
      </w:pPr>
    </w:p>
    <w:p>
      <w:pPr>
        <w:spacing w:before="0" w:after="0" w:line="240"/>
        <w:ind w:right="0" w:left="0" w:firstLine="709"/>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5.10. </w:t>
      </w:r>
      <w:r>
        <w:rPr>
          <w:rFonts w:ascii="Arial" w:hAnsi="Arial" w:cs="Arial" w:eastAsia="Arial"/>
          <w:b/>
          <w:color w:val="auto"/>
          <w:spacing w:val="0"/>
          <w:position w:val="0"/>
          <w:sz w:val="24"/>
          <w:shd w:fill="auto" w:val="clear"/>
        </w:rPr>
        <w:t xml:space="preserve">Право заявителя на получение информации и документов, необходимых для обоснования и рассмотрения жалобы </w:t>
      </w:r>
    </w:p>
    <w:p>
      <w:pPr>
        <w:spacing w:before="0" w:after="0" w:line="240"/>
        <w:ind w:right="0" w:left="0" w:firstLine="709"/>
        <w:jc w:val="both"/>
        <w:rPr>
          <w:rFonts w:ascii="Arial" w:hAnsi="Arial" w:cs="Arial" w:eastAsia="Arial"/>
          <w:b/>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Заявитель имеет право на получение информации и документов, необходимых для обоснования и рассмотрения жалобы.</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5.11. </w:t>
      </w:r>
      <w:r>
        <w:rPr>
          <w:rFonts w:ascii="Arial" w:hAnsi="Arial" w:cs="Arial" w:eastAsia="Arial"/>
          <w:b/>
          <w:color w:val="auto"/>
          <w:spacing w:val="0"/>
          <w:position w:val="0"/>
          <w:sz w:val="24"/>
          <w:shd w:fill="auto" w:val="clear"/>
        </w:rPr>
        <w:t xml:space="preserve">Способы информирования заявителей о порядке подачи и рассмотрения жалобы</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Информацию о порядке подачи и рассмотрения жалобы заявители могут получить на информационных стендах администрации района в месте предоставления услуги, в информационно - телекоммуникационной сети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Интернет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 официальных сайтах администрации района, ОБУ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Многофункциональный центр предоставления государственных и муниципальных услуг</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 федеральной государственной информационной системе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Единый портал государственных и муниципальных услуг (функций)</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и региональной информационной системе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Портал государственных и муниципальных услуг Курской области</w:t>
      </w:r>
      <w:r>
        <w:rPr>
          <w:rFonts w:ascii="Arial" w:hAnsi="Arial" w:cs="Arial" w:eastAsia="Arial"/>
          <w:color w:val="auto"/>
          <w:spacing w:val="0"/>
          <w:position w:val="0"/>
          <w:sz w:val="24"/>
          <w:shd w:fill="auto" w:val="clear"/>
        </w:rPr>
        <w:t xml:space="preserve">» (</w:t>
      </w:r>
      <w:hyperlink xmlns:r="http://schemas.openxmlformats.org/officeDocument/2006/relationships" r:id="docRId24">
        <w:r>
          <w:rPr>
            <w:rFonts w:ascii="Arial" w:hAnsi="Arial" w:cs="Arial" w:eastAsia="Arial"/>
            <w:color w:val="0000FF"/>
            <w:spacing w:val="0"/>
            <w:position w:val="0"/>
            <w:sz w:val="24"/>
            <w:u w:val="single"/>
            <w:shd w:fill="auto" w:val="clear"/>
          </w:rPr>
          <w:t xml:space="preserve">http</w:t>
        </w:r>
        <w:r>
          <w:rPr>
            <w:rFonts w:ascii="Arial" w:hAnsi="Arial" w:cs="Arial" w:eastAsia="Arial"/>
            <w:vanish/>
            <w:color w:val="0000FF"/>
            <w:spacing w:val="0"/>
            <w:position w:val="0"/>
            <w:sz w:val="24"/>
            <w:u w:val="single"/>
            <w:shd w:fill="auto" w:val="clear"/>
          </w:rPr>
          <w:t xml:space="preserve">HYPERLINK "http://.rpgu.rkursk.ru/"</w:t>
        </w:r>
        <w:r>
          <w:rPr>
            <w:rFonts w:ascii="Arial" w:hAnsi="Arial" w:cs="Arial" w:eastAsia="Arial"/>
            <w:color w:val="0000FF"/>
            <w:spacing w:val="0"/>
            <w:position w:val="0"/>
            <w:sz w:val="24"/>
            <w:u w:val="single"/>
            <w:shd w:fill="auto" w:val="clear"/>
          </w:rPr>
          <w:t xml:space="preserve">://.</w:t>
        </w:r>
        <w:r>
          <w:rPr>
            <w:rFonts w:ascii="Arial" w:hAnsi="Arial" w:cs="Arial" w:eastAsia="Arial"/>
            <w:vanish/>
            <w:color w:val="0000FF"/>
            <w:spacing w:val="0"/>
            <w:position w:val="0"/>
            <w:sz w:val="24"/>
            <w:u w:val="single"/>
            <w:shd w:fill="auto" w:val="clear"/>
          </w:rPr>
          <w:t xml:space="preserve">HYPERLINK "http://.rpgu.rkursk.ru/"</w:t>
        </w:r>
        <w:r>
          <w:rPr>
            <w:rFonts w:ascii="Arial" w:hAnsi="Arial" w:cs="Arial" w:eastAsia="Arial"/>
            <w:color w:val="0000FF"/>
            <w:spacing w:val="0"/>
            <w:position w:val="0"/>
            <w:sz w:val="24"/>
            <w:u w:val="single"/>
            <w:shd w:fill="auto" w:val="clear"/>
          </w:rPr>
          <w:t xml:space="preserve">rpgu</w:t>
        </w:r>
        <w:r>
          <w:rPr>
            <w:rFonts w:ascii="Arial" w:hAnsi="Arial" w:cs="Arial" w:eastAsia="Arial"/>
            <w:vanish/>
            <w:color w:val="0000FF"/>
            <w:spacing w:val="0"/>
            <w:position w:val="0"/>
            <w:sz w:val="24"/>
            <w:u w:val="single"/>
            <w:shd w:fill="auto" w:val="clear"/>
          </w:rPr>
          <w:t xml:space="preserve">HYPERLINK "http://.rpgu.rkursk.ru/"</w:t>
        </w:r>
        <w:r>
          <w:rPr>
            <w:rFonts w:ascii="Arial" w:hAnsi="Arial" w:cs="Arial" w:eastAsia="Arial"/>
            <w:color w:val="0000FF"/>
            <w:spacing w:val="0"/>
            <w:position w:val="0"/>
            <w:sz w:val="24"/>
            <w:u w:val="single"/>
            <w:shd w:fill="auto" w:val="clear"/>
          </w:rPr>
          <w:t xml:space="preserve">.</w:t>
        </w:r>
        <w:r>
          <w:rPr>
            <w:rFonts w:ascii="Arial" w:hAnsi="Arial" w:cs="Arial" w:eastAsia="Arial"/>
            <w:vanish/>
            <w:color w:val="0000FF"/>
            <w:spacing w:val="0"/>
            <w:position w:val="0"/>
            <w:sz w:val="24"/>
            <w:u w:val="single"/>
            <w:shd w:fill="auto" w:val="clear"/>
          </w:rPr>
          <w:t xml:space="preserve">HYPERLINK "http://.rpgu.rkursk.ru/"</w:t>
        </w:r>
        <w:r>
          <w:rPr>
            <w:rFonts w:ascii="Arial" w:hAnsi="Arial" w:cs="Arial" w:eastAsia="Arial"/>
            <w:color w:val="0000FF"/>
            <w:spacing w:val="0"/>
            <w:position w:val="0"/>
            <w:sz w:val="24"/>
            <w:u w:val="single"/>
            <w:shd w:fill="auto" w:val="clear"/>
          </w:rPr>
          <w:t xml:space="preserve">rkursk</w:t>
        </w:r>
        <w:r>
          <w:rPr>
            <w:rFonts w:ascii="Arial" w:hAnsi="Arial" w:cs="Arial" w:eastAsia="Arial"/>
            <w:vanish/>
            <w:color w:val="0000FF"/>
            <w:spacing w:val="0"/>
            <w:position w:val="0"/>
            <w:sz w:val="24"/>
            <w:u w:val="single"/>
            <w:shd w:fill="auto" w:val="clear"/>
          </w:rPr>
          <w:t xml:space="preserve">HYPERLINK "http://.rpgu.rkursk.ru/"</w:t>
        </w:r>
        <w:r>
          <w:rPr>
            <w:rFonts w:ascii="Arial" w:hAnsi="Arial" w:cs="Arial" w:eastAsia="Arial"/>
            <w:color w:val="0000FF"/>
            <w:spacing w:val="0"/>
            <w:position w:val="0"/>
            <w:sz w:val="24"/>
            <w:u w:val="single"/>
            <w:shd w:fill="auto" w:val="clear"/>
          </w:rPr>
          <w:t xml:space="preserve">.</w:t>
        </w:r>
        <w:r>
          <w:rPr>
            <w:rFonts w:ascii="Arial" w:hAnsi="Arial" w:cs="Arial" w:eastAsia="Arial"/>
            <w:vanish/>
            <w:color w:val="0000FF"/>
            <w:spacing w:val="0"/>
            <w:position w:val="0"/>
            <w:sz w:val="24"/>
            <w:u w:val="single"/>
            <w:shd w:fill="auto" w:val="clear"/>
          </w:rPr>
          <w:t xml:space="preserve">HYPERLINK "http://.rpgu.rkursk.ru/"</w:t>
        </w:r>
        <w:r>
          <w:rPr>
            <w:rFonts w:ascii="Arial" w:hAnsi="Arial" w:cs="Arial" w:eastAsia="Arial"/>
            <w:color w:val="0000FF"/>
            <w:spacing w:val="0"/>
            <w:position w:val="0"/>
            <w:sz w:val="24"/>
            <w:u w:val="single"/>
            <w:shd w:fill="auto" w:val="clear"/>
          </w:rPr>
          <w:t xml:space="preserve">ru</w:t>
        </w:r>
      </w:hyperlink>
      <w:r>
        <w:rPr>
          <w:rFonts w:ascii="Arial" w:hAnsi="Arial" w:cs="Arial" w:eastAsia="Arial"/>
          <w:color w:val="auto"/>
          <w:spacing w:val="0"/>
          <w:position w:val="0"/>
          <w:sz w:val="24"/>
          <w:shd w:fill="auto" w:val="clear"/>
        </w:rPr>
        <w:t xml:space="preserve">).</w:t>
      </w:r>
    </w:p>
    <w:p>
      <w:pPr>
        <w:spacing w:before="0" w:after="0" w:line="240"/>
        <w:ind w:right="0" w:left="0" w:firstLine="708"/>
        <w:jc w:val="both"/>
        <w:rPr>
          <w:rFonts w:ascii="Arial" w:hAnsi="Arial" w:cs="Arial" w:eastAsia="Arial"/>
          <w:color w:val="auto"/>
          <w:spacing w:val="0"/>
          <w:position w:val="0"/>
          <w:sz w:val="24"/>
          <w:shd w:fill="auto" w:val="clear"/>
        </w:rPr>
      </w:pPr>
    </w:p>
    <w:p>
      <w:pPr>
        <w:spacing w:before="0" w:after="0" w:line="240"/>
        <w:ind w:right="0" w:left="4820" w:firstLine="0"/>
        <w:jc w:val="left"/>
        <w:rPr>
          <w:rFonts w:ascii="Arial" w:hAnsi="Arial" w:cs="Arial" w:eastAsia="Arial"/>
          <w:color w:val="auto"/>
          <w:spacing w:val="0"/>
          <w:position w:val="0"/>
          <w:sz w:val="24"/>
          <w:shd w:fill="auto" w:val="clear"/>
        </w:rPr>
      </w:pPr>
    </w:p>
    <w:p>
      <w:pPr>
        <w:spacing w:before="0" w:after="0" w:line="240"/>
        <w:ind w:right="0" w:left="4820" w:firstLine="0"/>
        <w:jc w:val="left"/>
        <w:rPr>
          <w:rFonts w:ascii="Arial" w:hAnsi="Arial" w:cs="Arial" w:eastAsia="Arial"/>
          <w:color w:val="auto"/>
          <w:spacing w:val="0"/>
          <w:position w:val="0"/>
          <w:sz w:val="24"/>
          <w:shd w:fill="auto" w:val="clear"/>
        </w:rPr>
      </w:pPr>
    </w:p>
    <w:p>
      <w:pPr>
        <w:spacing w:before="0" w:after="0" w:line="240"/>
        <w:ind w:right="0" w:left="4820" w:firstLine="0"/>
        <w:jc w:val="left"/>
        <w:rPr>
          <w:rFonts w:ascii="Arial" w:hAnsi="Arial" w:cs="Arial" w:eastAsia="Arial"/>
          <w:color w:val="auto"/>
          <w:spacing w:val="0"/>
          <w:position w:val="0"/>
          <w:sz w:val="24"/>
          <w:shd w:fill="auto" w:val="clear"/>
        </w:rPr>
      </w:pPr>
    </w:p>
    <w:p>
      <w:pPr>
        <w:spacing w:before="0" w:after="0" w:line="240"/>
        <w:ind w:right="0" w:left="482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4820" w:firstLine="0"/>
        <w:jc w:val="right"/>
        <w:rPr>
          <w:rFonts w:ascii="Arial" w:hAnsi="Arial" w:cs="Arial" w:eastAsia="Arial"/>
          <w:color w:val="auto"/>
          <w:spacing w:val="0"/>
          <w:position w:val="0"/>
          <w:sz w:val="24"/>
          <w:shd w:fill="auto" w:val="clear"/>
        </w:rPr>
      </w:pPr>
    </w:p>
    <w:p>
      <w:pPr>
        <w:spacing w:before="0" w:after="0" w:line="240"/>
        <w:ind w:right="0" w:left="4820" w:firstLine="0"/>
        <w:jc w:val="right"/>
        <w:rPr>
          <w:rFonts w:ascii="Arial" w:hAnsi="Arial" w:cs="Arial" w:eastAsia="Arial"/>
          <w:color w:val="auto"/>
          <w:spacing w:val="0"/>
          <w:position w:val="0"/>
          <w:sz w:val="24"/>
          <w:shd w:fill="auto" w:val="clear"/>
        </w:rPr>
      </w:pPr>
    </w:p>
    <w:p>
      <w:pPr>
        <w:spacing w:before="0" w:after="0" w:line="240"/>
        <w:ind w:right="0" w:left="4820" w:firstLine="0"/>
        <w:jc w:val="right"/>
        <w:rPr>
          <w:rFonts w:ascii="Arial" w:hAnsi="Arial" w:cs="Arial" w:eastAsia="Arial"/>
          <w:color w:val="auto"/>
          <w:spacing w:val="0"/>
          <w:position w:val="0"/>
          <w:sz w:val="24"/>
          <w:shd w:fill="auto" w:val="clear"/>
        </w:rPr>
      </w:pPr>
    </w:p>
    <w:p>
      <w:pPr>
        <w:spacing w:before="0" w:after="0" w:line="240"/>
        <w:ind w:right="0" w:left="4820" w:firstLine="0"/>
        <w:jc w:val="right"/>
        <w:rPr>
          <w:rFonts w:ascii="Arial" w:hAnsi="Arial" w:cs="Arial" w:eastAsia="Arial"/>
          <w:color w:val="auto"/>
          <w:spacing w:val="0"/>
          <w:position w:val="0"/>
          <w:sz w:val="24"/>
          <w:shd w:fill="auto" w:val="clear"/>
        </w:rPr>
      </w:pPr>
    </w:p>
    <w:p>
      <w:pPr>
        <w:spacing w:before="0" w:after="0" w:line="240"/>
        <w:ind w:right="0" w:left="4820" w:firstLine="0"/>
        <w:jc w:val="right"/>
        <w:rPr>
          <w:rFonts w:ascii="Arial" w:hAnsi="Arial" w:cs="Arial" w:eastAsia="Arial"/>
          <w:color w:val="auto"/>
          <w:spacing w:val="0"/>
          <w:position w:val="0"/>
          <w:sz w:val="24"/>
          <w:shd w:fill="auto" w:val="clear"/>
        </w:rPr>
      </w:pPr>
    </w:p>
    <w:p>
      <w:pPr>
        <w:spacing w:before="0" w:after="0" w:line="240"/>
        <w:ind w:right="0" w:left="4820" w:firstLine="0"/>
        <w:jc w:val="right"/>
        <w:rPr>
          <w:rFonts w:ascii="Arial" w:hAnsi="Arial" w:cs="Arial" w:eastAsia="Arial"/>
          <w:color w:val="auto"/>
          <w:spacing w:val="0"/>
          <w:position w:val="0"/>
          <w:sz w:val="24"/>
          <w:shd w:fill="auto" w:val="clear"/>
        </w:rPr>
      </w:pPr>
    </w:p>
    <w:p>
      <w:pPr>
        <w:spacing w:before="0" w:after="0" w:line="240"/>
        <w:ind w:right="0" w:left="4820" w:firstLine="0"/>
        <w:jc w:val="right"/>
        <w:rPr>
          <w:rFonts w:ascii="Arial" w:hAnsi="Arial" w:cs="Arial" w:eastAsia="Arial"/>
          <w:color w:val="auto"/>
          <w:spacing w:val="0"/>
          <w:position w:val="0"/>
          <w:sz w:val="24"/>
          <w:shd w:fill="auto" w:val="clear"/>
        </w:rPr>
      </w:pPr>
    </w:p>
    <w:p>
      <w:pPr>
        <w:spacing w:before="0" w:after="0" w:line="240"/>
        <w:ind w:right="0" w:left="4820" w:firstLine="0"/>
        <w:jc w:val="right"/>
        <w:rPr>
          <w:rFonts w:ascii="Arial" w:hAnsi="Arial" w:cs="Arial" w:eastAsia="Arial"/>
          <w:color w:val="auto"/>
          <w:spacing w:val="0"/>
          <w:position w:val="0"/>
          <w:sz w:val="24"/>
          <w:shd w:fill="auto" w:val="clear"/>
        </w:rPr>
      </w:pPr>
    </w:p>
    <w:p>
      <w:pPr>
        <w:spacing w:before="0" w:after="0" w:line="240"/>
        <w:ind w:right="0" w:left="4820" w:firstLine="0"/>
        <w:jc w:val="right"/>
        <w:rPr>
          <w:rFonts w:ascii="Arial" w:hAnsi="Arial" w:cs="Arial" w:eastAsia="Arial"/>
          <w:color w:val="auto"/>
          <w:spacing w:val="0"/>
          <w:position w:val="0"/>
          <w:sz w:val="24"/>
          <w:shd w:fill="auto" w:val="clear"/>
        </w:rPr>
      </w:pPr>
    </w:p>
    <w:p>
      <w:pPr>
        <w:spacing w:before="0" w:after="0" w:line="240"/>
        <w:ind w:right="0" w:left="4820" w:firstLine="0"/>
        <w:jc w:val="right"/>
        <w:rPr>
          <w:rFonts w:ascii="Arial" w:hAnsi="Arial" w:cs="Arial" w:eastAsia="Arial"/>
          <w:color w:val="auto"/>
          <w:spacing w:val="0"/>
          <w:position w:val="0"/>
          <w:sz w:val="24"/>
          <w:shd w:fill="auto" w:val="clear"/>
        </w:rPr>
      </w:pPr>
    </w:p>
    <w:p>
      <w:pPr>
        <w:spacing w:before="0" w:after="0" w:line="240"/>
        <w:ind w:right="0" w:left="4820" w:firstLine="0"/>
        <w:jc w:val="right"/>
        <w:rPr>
          <w:rFonts w:ascii="Arial" w:hAnsi="Arial" w:cs="Arial" w:eastAsia="Arial"/>
          <w:color w:val="auto"/>
          <w:spacing w:val="0"/>
          <w:position w:val="0"/>
          <w:sz w:val="24"/>
          <w:shd w:fill="auto" w:val="clear"/>
        </w:rPr>
      </w:pPr>
    </w:p>
    <w:p>
      <w:pPr>
        <w:spacing w:before="0" w:after="0" w:line="240"/>
        <w:ind w:right="0" w:left="4820" w:firstLine="0"/>
        <w:jc w:val="right"/>
        <w:rPr>
          <w:rFonts w:ascii="Arial" w:hAnsi="Arial" w:cs="Arial" w:eastAsia="Arial"/>
          <w:color w:val="auto"/>
          <w:spacing w:val="0"/>
          <w:position w:val="0"/>
          <w:sz w:val="24"/>
          <w:shd w:fill="auto" w:val="clear"/>
        </w:rPr>
      </w:pPr>
    </w:p>
    <w:p>
      <w:pPr>
        <w:spacing w:before="0" w:after="0" w:line="240"/>
        <w:ind w:right="0" w:left="4820" w:firstLine="0"/>
        <w:jc w:val="right"/>
        <w:rPr>
          <w:rFonts w:ascii="Arial" w:hAnsi="Arial" w:cs="Arial" w:eastAsia="Arial"/>
          <w:color w:val="auto"/>
          <w:spacing w:val="0"/>
          <w:position w:val="0"/>
          <w:sz w:val="24"/>
          <w:shd w:fill="auto" w:val="clear"/>
        </w:rPr>
      </w:pPr>
    </w:p>
    <w:p>
      <w:pPr>
        <w:spacing w:before="0" w:after="0" w:line="240"/>
        <w:ind w:right="0" w:left="4820" w:firstLine="0"/>
        <w:jc w:val="right"/>
        <w:rPr>
          <w:rFonts w:ascii="Arial" w:hAnsi="Arial" w:cs="Arial" w:eastAsia="Arial"/>
          <w:color w:val="auto"/>
          <w:spacing w:val="0"/>
          <w:position w:val="0"/>
          <w:sz w:val="24"/>
          <w:shd w:fill="auto" w:val="clear"/>
        </w:rPr>
      </w:pPr>
    </w:p>
    <w:p>
      <w:pPr>
        <w:spacing w:before="0" w:after="0" w:line="240"/>
        <w:ind w:right="0" w:left="4820" w:firstLine="0"/>
        <w:jc w:val="right"/>
        <w:rPr>
          <w:rFonts w:ascii="Arial" w:hAnsi="Arial" w:cs="Arial" w:eastAsia="Arial"/>
          <w:color w:val="auto"/>
          <w:spacing w:val="0"/>
          <w:position w:val="0"/>
          <w:sz w:val="24"/>
          <w:shd w:fill="auto" w:val="clear"/>
        </w:rPr>
      </w:pPr>
    </w:p>
    <w:p>
      <w:pPr>
        <w:spacing w:before="0" w:after="0" w:line="240"/>
        <w:ind w:right="0" w:left="4820" w:firstLine="0"/>
        <w:jc w:val="right"/>
        <w:rPr>
          <w:rFonts w:ascii="Arial" w:hAnsi="Arial" w:cs="Arial" w:eastAsia="Arial"/>
          <w:color w:val="auto"/>
          <w:spacing w:val="0"/>
          <w:position w:val="0"/>
          <w:sz w:val="24"/>
          <w:shd w:fill="auto" w:val="clear"/>
        </w:rPr>
      </w:pPr>
    </w:p>
    <w:p>
      <w:pPr>
        <w:spacing w:before="0" w:after="0" w:line="240"/>
        <w:ind w:right="0" w:left="4820" w:firstLine="0"/>
        <w:jc w:val="right"/>
        <w:rPr>
          <w:rFonts w:ascii="Arial" w:hAnsi="Arial" w:cs="Arial" w:eastAsia="Arial"/>
          <w:color w:val="auto"/>
          <w:spacing w:val="0"/>
          <w:position w:val="0"/>
          <w:sz w:val="24"/>
          <w:shd w:fill="auto" w:val="clear"/>
        </w:rPr>
      </w:pPr>
    </w:p>
    <w:p>
      <w:pPr>
        <w:spacing w:before="0" w:after="0" w:line="240"/>
        <w:ind w:right="0" w:left="4820" w:firstLine="0"/>
        <w:jc w:val="right"/>
        <w:rPr>
          <w:rFonts w:ascii="Arial" w:hAnsi="Arial" w:cs="Arial" w:eastAsia="Arial"/>
          <w:color w:val="auto"/>
          <w:spacing w:val="0"/>
          <w:position w:val="0"/>
          <w:sz w:val="24"/>
          <w:shd w:fill="auto" w:val="clear"/>
        </w:rPr>
      </w:pPr>
    </w:p>
    <w:p>
      <w:pPr>
        <w:spacing w:before="0" w:after="0" w:line="240"/>
        <w:ind w:right="0" w:left="4820" w:firstLine="0"/>
        <w:jc w:val="right"/>
        <w:rPr>
          <w:rFonts w:ascii="Arial" w:hAnsi="Arial" w:cs="Arial" w:eastAsia="Arial"/>
          <w:color w:val="auto"/>
          <w:spacing w:val="0"/>
          <w:position w:val="0"/>
          <w:sz w:val="24"/>
          <w:shd w:fill="auto" w:val="clear"/>
        </w:rPr>
      </w:pPr>
    </w:p>
    <w:p>
      <w:pPr>
        <w:spacing w:before="0" w:after="0" w:line="240"/>
        <w:ind w:right="0" w:left="4820" w:firstLine="0"/>
        <w:jc w:val="right"/>
        <w:rPr>
          <w:rFonts w:ascii="Arial" w:hAnsi="Arial" w:cs="Arial" w:eastAsia="Arial"/>
          <w:color w:val="auto"/>
          <w:spacing w:val="0"/>
          <w:position w:val="0"/>
          <w:sz w:val="24"/>
          <w:shd w:fill="auto" w:val="clear"/>
        </w:rPr>
      </w:pPr>
    </w:p>
    <w:p>
      <w:pPr>
        <w:spacing w:before="0" w:after="0" w:line="240"/>
        <w:ind w:right="0" w:left="4820" w:firstLine="0"/>
        <w:jc w:val="right"/>
        <w:rPr>
          <w:rFonts w:ascii="Arial" w:hAnsi="Arial" w:cs="Arial" w:eastAsia="Arial"/>
          <w:color w:val="auto"/>
          <w:spacing w:val="0"/>
          <w:position w:val="0"/>
          <w:sz w:val="24"/>
          <w:shd w:fill="auto" w:val="clear"/>
        </w:rPr>
      </w:pPr>
    </w:p>
    <w:p>
      <w:pPr>
        <w:spacing w:before="0" w:after="0" w:line="240"/>
        <w:ind w:right="0" w:left="4820" w:firstLine="0"/>
        <w:jc w:val="right"/>
        <w:rPr>
          <w:rFonts w:ascii="Arial" w:hAnsi="Arial" w:cs="Arial" w:eastAsia="Arial"/>
          <w:color w:val="auto"/>
          <w:spacing w:val="0"/>
          <w:position w:val="0"/>
          <w:sz w:val="24"/>
          <w:shd w:fill="auto" w:val="clear"/>
        </w:rPr>
      </w:pPr>
    </w:p>
    <w:p>
      <w:pPr>
        <w:spacing w:before="0" w:after="0" w:line="240"/>
        <w:ind w:right="0" w:left="4820" w:firstLine="0"/>
        <w:jc w:val="right"/>
        <w:rPr>
          <w:rFonts w:ascii="Arial" w:hAnsi="Arial" w:cs="Arial" w:eastAsia="Arial"/>
          <w:color w:val="auto"/>
          <w:spacing w:val="0"/>
          <w:position w:val="0"/>
          <w:sz w:val="24"/>
          <w:shd w:fill="auto" w:val="clear"/>
        </w:rPr>
      </w:pPr>
    </w:p>
    <w:p>
      <w:pPr>
        <w:spacing w:before="0" w:after="0" w:line="240"/>
        <w:ind w:right="0" w:left="4820" w:firstLine="0"/>
        <w:jc w:val="right"/>
        <w:rPr>
          <w:rFonts w:ascii="Arial" w:hAnsi="Arial" w:cs="Arial" w:eastAsia="Arial"/>
          <w:color w:val="auto"/>
          <w:spacing w:val="0"/>
          <w:position w:val="0"/>
          <w:sz w:val="24"/>
          <w:shd w:fill="auto" w:val="clear"/>
        </w:rPr>
      </w:pPr>
    </w:p>
    <w:p>
      <w:pPr>
        <w:spacing w:before="0" w:after="0" w:line="240"/>
        <w:ind w:right="0" w:left="4820" w:firstLine="0"/>
        <w:jc w:val="right"/>
        <w:rPr>
          <w:rFonts w:ascii="Arial" w:hAnsi="Arial" w:cs="Arial" w:eastAsia="Arial"/>
          <w:color w:val="auto"/>
          <w:spacing w:val="0"/>
          <w:position w:val="0"/>
          <w:sz w:val="24"/>
          <w:shd w:fill="auto" w:val="clear"/>
        </w:rPr>
      </w:pPr>
    </w:p>
    <w:p>
      <w:pPr>
        <w:spacing w:before="0" w:after="0" w:line="240"/>
        <w:ind w:right="0" w:left="4820" w:firstLine="0"/>
        <w:jc w:val="right"/>
        <w:rPr>
          <w:rFonts w:ascii="Arial" w:hAnsi="Arial" w:cs="Arial" w:eastAsia="Arial"/>
          <w:color w:val="auto"/>
          <w:spacing w:val="0"/>
          <w:position w:val="0"/>
          <w:sz w:val="24"/>
          <w:shd w:fill="auto" w:val="clear"/>
        </w:rPr>
      </w:pPr>
    </w:p>
    <w:p>
      <w:pPr>
        <w:spacing w:before="0" w:after="0" w:line="240"/>
        <w:ind w:right="0" w:left="4820" w:firstLine="0"/>
        <w:jc w:val="right"/>
        <w:rPr>
          <w:rFonts w:ascii="Arial" w:hAnsi="Arial" w:cs="Arial" w:eastAsia="Arial"/>
          <w:color w:val="auto"/>
          <w:spacing w:val="0"/>
          <w:position w:val="0"/>
          <w:sz w:val="24"/>
          <w:shd w:fill="auto" w:val="clear"/>
        </w:rPr>
      </w:pPr>
    </w:p>
    <w:p>
      <w:pPr>
        <w:spacing w:before="0" w:after="0" w:line="240"/>
        <w:ind w:right="0" w:left="4820" w:firstLine="0"/>
        <w:jc w:val="right"/>
        <w:rPr>
          <w:rFonts w:ascii="Arial" w:hAnsi="Arial" w:cs="Arial" w:eastAsia="Arial"/>
          <w:color w:val="auto"/>
          <w:spacing w:val="0"/>
          <w:position w:val="0"/>
          <w:sz w:val="24"/>
          <w:shd w:fill="auto" w:val="clear"/>
        </w:rPr>
      </w:pPr>
    </w:p>
    <w:p>
      <w:pPr>
        <w:spacing w:before="0" w:after="0" w:line="240"/>
        <w:ind w:right="0" w:left="4820" w:firstLine="0"/>
        <w:jc w:val="right"/>
        <w:rPr>
          <w:rFonts w:ascii="Arial" w:hAnsi="Arial" w:cs="Arial" w:eastAsia="Arial"/>
          <w:color w:val="auto"/>
          <w:spacing w:val="0"/>
          <w:position w:val="0"/>
          <w:sz w:val="24"/>
          <w:shd w:fill="auto" w:val="clear"/>
        </w:rPr>
      </w:pPr>
    </w:p>
    <w:p>
      <w:pPr>
        <w:spacing w:before="0" w:after="0" w:line="240"/>
        <w:ind w:right="0" w:left="4820" w:firstLine="0"/>
        <w:jc w:val="right"/>
        <w:rPr>
          <w:rFonts w:ascii="Arial" w:hAnsi="Arial" w:cs="Arial" w:eastAsia="Arial"/>
          <w:color w:val="auto"/>
          <w:spacing w:val="0"/>
          <w:position w:val="0"/>
          <w:sz w:val="24"/>
          <w:shd w:fill="auto" w:val="clear"/>
        </w:rPr>
      </w:pPr>
    </w:p>
    <w:p>
      <w:pPr>
        <w:spacing w:before="0" w:after="0" w:line="240"/>
        <w:ind w:right="0" w:left="4820" w:firstLine="0"/>
        <w:jc w:val="right"/>
        <w:rPr>
          <w:rFonts w:ascii="Arial" w:hAnsi="Arial" w:cs="Arial" w:eastAsia="Arial"/>
          <w:color w:val="auto"/>
          <w:spacing w:val="0"/>
          <w:position w:val="0"/>
          <w:sz w:val="24"/>
          <w:shd w:fill="auto" w:val="clear"/>
        </w:rPr>
      </w:pPr>
    </w:p>
    <w:p>
      <w:pPr>
        <w:spacing w:before="0" w:after="0" w:line="240"/>
        <w:ind w:right="0" w:left="4820" w:firstLine="0"/>
        <w:jc w:val="right"/>
        <w:rPr>
          <w:rFonts w:ascii="Arial" w:hAnsi="Arial" w:cs="Arial" w:eastAsia="Arial"/>
          <w:color w:val="auto"/>
          <w:spacing w:val="0"/>
          <w:position w:val="0"/>
          <w:sz w:val="24"/>
          <w:shd w:fill="auto" w:val="clear"/>
        </w:rPr>
      </w:pPr>
    </w:p>
    <w:p>
      <w:pPr>
        <w:spacing w:before="0" w:after="0" w:line="240"/>
        <w:ind w:right="0" w:left="4820" w:firstLine="0"/>
        <w:jc w:val="right"/>
        <w:rPr>
          <w:rFonts w:ascii="Arial" w:hAnsi="Arial" w:cs="Arial" w:eastAsia="Arial"/>
          <w:color w:val="auto"/>
          <w:spacing w:val="0"/>
          <w:position w:val="0"/>
          <w:sz w:val="24"/>
          <w:shd w:fill="auto" w:val="clear"/>
        </w:rPr>
      </w:pPr>
    </w:p>
    <w:p>
      <w:pPr>
        <w:spacing w:before="0" w:after="0" w:line="240"/>
        <w:ind w:right="0" w:left="4820" w:firstLine="0"/>
        <w:jc w:val="right"/>
        <w:rPr>
          <w:rFonts w:ascii="Arial" w:hAnsi="Arial" w:cs="Arial" w:eastAsia="Arial"/>
          <w:color w:val="auto"/>
          <w:spacing w:val="0"/>
          <w:position w:val="0"/>
          <w:sz w:val="24"/>
          <w:shd w:fill="auto" w:val="clear"/>
        </w:rPr>
      </w:pPr>
    </w:p>
    <w:p>
      <w:pPr>
        <w:spacing w:before="0" w:after="0" w:line="240"/>
        <w:ind w:right="0" w:left="4820" w:firstLine="0"/>
        <w:jc w:val="right"/>
        <w:rPr>
          <w:rFonts w:ascii="Arial" w:hAnsi="Arial" w:cs="Arial" w:eastAsia="Arial"/>
          <w:color w:val="auto"/>
          <w:spacing w:val="0"/>
          <w:position w:val="0"/>
          <w:sz w:val="24"/>
          <w:shd w:fill="auto" w:val="clear"/>
        </w:rPr>
      </w:pPr>
    </w:p>
    <w:p>
      <w:pPr>
        <w:spacing w:before="0" w:after="0" w:line="240"/>
        <w:ind w:right="0" w:left="4820" w:firstLine="0"/>
        <w:jc w:val="right"/>
        <w:rPr>
          <w:rFonts w:ascii="Arial" w:hAnsi="Arial" w:cs="Arial" w:eastAsia="Arial"/>
          <w:color w:val="auto"/>
          <w:spacing w:val="0"/>
          <w:position w:val="0"/>
          <w:sz w:val="24"/>
          <w:shd w:fill="auto" w:val="clear"/>
        </w:rPr>
      </w:pPr>
    </w:p>
    <w:p>
      <w:pPr>
        <w:spacing w:before="0" w:after="0" w:line="240"/>
        <w:ind w:right="0" w:left="4820" w:firstLine="0"/>
        <w:jc w:val="right"/>
        <w:rPr>
          <w:rFonts w:ascii="Arial" w:hAnsi="Arial" w:cs="Arial" w:eastAsia="Arial"/>
          <w:color w:val="auto"/>
          <w:spacing w:val="0"/>
          <w:position w:val="0"/>
          <w:sz w:val="24"/>
          <w:shd w:fill="auto" w:val="clear"/>
        </w:rPr>
      </w:pPr>
    </w:p>
    <w:p>
      <w:pPr>
        <w:spacing w:before="0" w:after="0" w:line="240"/>
        <w:ind w:right="0" w:left="4820" w:firstLine="0"/>
        <w:jc w:val="right"/>
        <w:rPr>
          <w:rFonts w:ascii="Arial" w:hAnsi="Arial" w:cs="Arial" w:eastAsia="Arial"/>
          <w:color w:val="auto"/>
          <w:spacing w:val="0"/>
          <w:position w:val="0"/>
          <w:sz w:val="24"/>
          <w:shd w:fill="auto" w:val="clear"/>
        </w:rPr>
      </w:pPr>
    </w:p>
    <w:p>
      <w:pPr>
        <w:spacing w:before="0" w:after="0" w:line="240"/>
        <w:ind w:right="0" w:left="4820" w:firstLine="0"/>
        <w:jc w:val="right"/>
        <w:rPr>
          <w:rFonts w:ascii="Arial" w:hAnsi="Arial" w:cs="Arial" w:eastAsia="Arial"/>
          <w:color w:val="auto"/>
          <w:spacing w:val="0"/>
          <w:position w:val="0"/>
          <w:sz w:val="24"/>
          <w:shd w:fill="auto" w:val="clear"/>
        </w:rPr>
      </w:pPr>
    </w:p>
    <w:p>
      <w:pPr>
        <w:spacing w:before="0" w:after="0" w:line="240"/>
        <w:ind w:right="0" w:left="4820" w:firstLine="0"/>
        <w:jc w:val="right"/>
        <w:rPr>
          <w:rFonts w:ascii="Arial" w:hAnsi="Arial" w:cs="Arial" w:eastAsia="Arial"/>
          <w:color w:val="auto"/>
          <w:spacing w:val="0"/>
          <w:position w:val="0"/>
          <w:sz w:val="24"/>
          <w:shd w:fill="auto" w:val="clear"/>
        </w:rPr>
      </w:pPr>
    </w:p>
    <w:p>
      <w:pPr>
        <w:spacing w:before="0" w:after="0" w:line="240"/>
        <w:ind w:right="0" w:left="4820" w:firstLine="0"/>
        <w:jc w:val="right"/>
        <w:rPr>
          <w:rFonts w:ascii="Arial" w:hAnsi="Arial" w:cs="Arial" w:eastAsia="Arial"/>
          <w:color w:val="auto"/>
          <w:spacing w:val="0"/>
          <w:position w:val="0"/>
          <w:sz w:val="24"/>
          <w:shd w:fill="auto" w:val="clear"/>
        </w:rPr>
      </w:pPr>
    </w:p>
    <w:p>
      <w:pPr>
        <w:spacing w:before="0" w:after="0" w:line="240"/>
        <w:ind w:right="0" w:left="4820" w:firstLine="0"/>
        <w:jc w:val="right"/>
        <w:rPr>
          <w:rFonts w:ascii="Arial" w:hAnsi="Arial" w:cs="Arial" w:eastAsia="Arial"/>
          <w:color w:val="auto"/>
          <w:spacing w:val="0"/>
          <w:position w:val="0"/>
          <w:sz w:val="24"/>
          <w:shd w:fill="auto" w:val="clear"/>
        </w:rPr>
      </w:pPr>
    </w:p>
    <w:p>
      <w:pPr>
        <w:spacing w:before="0" w:after="0" w:line="240"/>
        <w:ind w:right="0" w:left="4820" w:firstLine="0"/>
        <w:jc w:val="right"/>
        <w:rPr>
          <w:rFonts w:ascii="Arial" w:hAnsi="Arial" w:cs="Arial" w:eastAsia="Arial"/>
          <w:color w:val="auto"/>
          <w:spacing w:val="0"/>
          <w:position w:val="0"/>
          <w:sz w:val="24"/>
          <w:shd w:fill="auto" w:val="clear"/>
        </w:rPr>
      </w:pPr>
    </w:p>
    <w:p>
      <w:pPr>
        <w:spacing w:before="0" w:after="0" w:line="240"/>
        <w:ind w:right="0" w:left="4820" w:firstLine="0"/>
        <w:jc w:val="right"/>
        <w:rPr>
          <w:rFonts w:ascii="Arial" w:hAnsi="Arial" w:cs="Arial" w:eastAsia="Arial"/>
          <w:color w:val="auto"/>
          <w:spacing w:val="0"/>
          <w:position w:val="0"/>
          <w:sz w:val="24"/>
          <w:shd w:fill="auto" w:val="clear"/>
        </w:rPr>
      </w:pPr>
    </w:p>
    <w:p>
      <w:pPr>
        <w:spacing w:before="0" w:after="0" w:line="240"/>
        <w:ind w:right="0" w:left="4820" w:firstLine="0"/>
        <w:jc w:val="right"/>
        <w:rPr>
          <w:rFonts w:ascii="Arial" w:hAnsi="Arial" w:cs="Arial" w:eastAsia="Arial"/>
          <w:color w:val="auto"/>
          <w:spacing w:val="0"/>
          <w:position w:val="0"/>
          <w:sz w:val="24"/>
          <w:shd w:fill="auto" w:val="clear"/>
        </w:rPr>
      </w:pPr>
    </w:p>
    <w:p>
      <w:pPr>
        <w:spacing w:before="0" w:after="0" w:line="240"/>
        <w:ind w:right="0" w:left="4820" w:firstLine="0"/>
        <w:jc w:val="right"/>
        <w:rPr>
          <w:rFonts w:ascii="Arial" w:hAnsi="Arial" w:cs="Arial" w:eastAsia="Arial"/>
          <w:color w:val="auto"/>
          <w:spacing w:val="0"/>
          <w:position w:val="0"/>
          <w:sz w:val="24"/>
          <w:shd w:fill="auto" w:val="clear"/>
        </w:rPr>
      </w:pPr>
    </w:p>
    <w:p>
      <w:pPr>
        <w:spacing w:before="0" w:after="0" w:line="240"/>
        <w:ind w:right="0" w:left="4820" w:firstLine="0"/>
        <w:jc w:val="right"/>
        <w:rPr>
          <w:rFonts w:ascii="Arial" w:hAnsi="Arial" w:cs="Arial" w:eastAsia="Arial"/>
          <w:color w:val="auto"/>
          <w:spacing w:val="0"/>
          <w:position w:val="0"/>
          <w:sz w:val="24"/>
          <w:shd w:fill="auto" w:val="clear"/>
        </w:rPr>
      </w:pPr>
    </w:p>
    <w:p>
      <w:pPr>
        <w:spacing w:before="0" w:after="0" w:line="240"/>
        <w:ind w:right="0" w:left="4820" w:firstLine="0"/>
        <w:jc w:val="right"/>
        <w:rPr>
          <w:rFonts w:ascii="Arial" w:hAnsi="Arial" w:cs="Arial" w:eastAsia="Arial"/>
          <w:color w:val="auto"/>
          <w:spacing w:val="0"/>
          <w:position w:val="0"/>
          <w:sz w:val="24"/>
          <w:shd w:fill="auto" w:val="clear"/>
        </w:rPr>
      </w:pPr>
    </w:p>
    <w:p>
      <w:pPr>
        <w:spacing w:before="0" w:after="0" w:line="240"/>
        <w:ind w:right="0" w:left="4820" w:firstLine="0"/>
        <w:jc w:val="right"/>
        <w:rPr>
          <w:rFonts w:ascii="Arial" w:hAnsi="Arial" w:cs="Arial" w:eastAsia="Arial"/>
          <w:color w:val="auto"/>
          <w:spacing w:val="0"/>
          <w:position w:val="0"/>
          <w:sz w:val="24"/>
          <w:shd w:fill="auto" w:val="clear"/>
        </w:rPr>
      </w:pPr>
    </w:p>
    <w:p>
      <w:pPr>
        <w:spacing w:before="0" w:after="0" w:line="240"/>
        <w:ind w:right="0" w:left="4820" w:firstLine="0"/>
        <w:jc w:val="right"/>
        <w:rPr>
          <w:rFonts w:ascii="Arial" w:hAnsi="Arial" w:cs="Arial" w:eastAsia="Arial"/>
          <w:color w:val="auto"/>
          <w:spacing w:val="0"/>
          <w:position w:val="0"/>
          <w:sz w:val="24"/>
          <w:shd w:fill="auto" w:val="clear"/>
        </w:rPr>
      </w:pPr>
    </w:p>
    <w:p>
      <w:pPr>
        <w:spacing w:before="0" w:after="0" w:line="240"/>
        <w:ind w:right="0" w:left="482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Приложение 2</w:t>
      </w:r>
    </w:p>
    <w:p>
      <w:pPr>
        <w:spacing w:before="0" w:after="0" w:line="240"/>
        <w:ind w:right="0" w:left="567"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 административному регламенту по </w:t>
      </w:r>
    </w:p>
    <w:p>
      <w:pPr>
        <w:spacing w:before="0" w:after="0" w:line="240"/>
        <w:ind w:right="0" w:left="567"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предоставлению муниципальной услуги </w:t>
      </w:r>
    </w:p>
    <w:p>
      <w:pPr>
        <w:spacing w:before="0" w:after="0" w:line="240"/>
        <w:ind w:right="0" w:left="567"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Перераспределение земель и земельных участков, </w:t>
      </w:r>
    </w:p>
    <w:p>
      <w:pPr>
        <w:spacing w:before="0" w:after="0" w:line="240"/>
        <w:ind w:right="0" w:left="567"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находящихся в муниципальной собственности </w:t>
      </w:r>
    </w:p>
    <w:p>
      <w:pPr>
        <w:spacing w:before="0" w:after="0" w:line="240"/>
        <w:ind w:right="0" w:left="567"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и земельных участков </w:t>
      </w:r>
    </w:p>
    <w:p>
      <w:pPr>
        <w:spacing w:before="0" w:after="0" w:line="240"/>
        <w:ind w:right="0" w:left="567"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находящихся в частной собственности</w:t>
      </w:r>
      <w:r>
        <w:rPr>
          <w:rFonts w:ascii="Arial" w:hAnsi="Arial" w:cs="Arial" w:eastAsia="Arial"/>
          <w:color w:val="auto"/>
          <w:spacing w:val="0"/>
          <w:position w:val="0"/>
          <w:sz w:val="24"/>
          <w:shd w:fill="auto" w:val="clear"/>
        </w:rPr>
        <w:t xml:space="preserve">»</w:t>
      </w:r>
    </w:p>
    <w:p>
      <w:pPr>
        <w:spacing w:before="0" w:after="0" w:line="240"/>
        <w:ind w:right="0" w:left="0" w:firstLine="0"/>
        <w:jc w:val="center"/>
        <w:rPr>
          <w:rFonts w:ascii="Arial" w:hAnsi="Arial" w:cs="Arial" w:eastAsia="Arial"/>
          <w:b/>
          <w:color w:val="000000"/>
          <w:spacing w:val="0"/>
          <w:position w:val="0"/>
          <w:sz w:val="24"/>
          <w:shd w:fill="auto" w:val="clear"/>
        </w:rPr>
      </w:pPr>
    </w:p>
    <w:p>
      <w:pPr>
        <w:tabs>
          <w:tab w:val="left" w:pos="7560" w:leader="none"/>
          <w:tab w:val="left" w:pos="7920" w:leader="none"/>
        </w:tabs>
        <w:spacing w:before="0" w:after="0" w:line="240"/>
        <w:ind w:right="0" w:left="2835" w:firstLine="0"/>
        <w:jc w:val="right"/>
        <w:rPr>
          <w:rFonts w:ascii="Arial" w:hAnsi="Arial" w:cs="Arial" w:eastAsia="Arial"/>
          <w:color w:val="000000"/>
          <w:spacing w:val="0"/>
          <w:position w:val="0"/>
          <w:sz w:val="24"/>
          <w:shd w:fill="auto" w:val="clear"/>
        </w:rPr>
      </w:pPr>
    </w:p>
    <w:p>
      <w:pPr>
        <w:tabs>
          <w:tab w:val="left" w:pos="7560" w:leader="none"/>
          <w:tab w:val="left" w:pos="7920" w:leader="none"/>
        </w:tabs>
        <w:spacing w:before="0" w:after="0" w:line="240"/>
        <w:ind w:right="0" w:left="2835" w:firstLine="0"/>
        <w:jc w:val="righ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Главе Зуевского сельсовета Солнцевского района </w:t>
      </w:r>
    </w:p>
    <w:p>
      <w:pPr>
        <w:tabs>
          <w:tab w:val="left" w:pos="7560" w:leader="none"/>
          <w:tab w:val="left" w:pos="7920" w:leader="none"/>
        </w:tabs>
        <w:spacing w:before="0" w:after="0" w:line="240"/>
        <w:ind w:right="0" w:left="2835" w:firstLine="0"/>
        <w:jc w:val="righ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_____________________</w:t>
      </w:r>
    </w:p>
    <w:p>
      <w:pPr>
        <w:spacing w:before="0" w:after="0" w:line="240"/>
        <w:ind w:right="0" w:left="0" w:firstLine="0"/>
        <w:jc w:val="center"/>
        <w:rPr>
          <w:rFonts w:ascii="Arial" w:hAnsi="Arial" w:cs="Arial" w:eastAsia="Arial"/>
          <w:b/>
          <w:color w:val="3C3C3C"/>
          <w:spacing w:val="2"/>
          <w:position w:val="0"/>
          <w:sz w:val="24"/>
          <w:shd w:fill="FFFFFF" w:val="clear"/>
        </w:rPr>
      </w:pPr>
      <w:r>
        <w:rPr>
          <w:rFonts w:ascii="Arial" w:hAnsi="Arial" w:cs="Arial" w:eastAsia="Arial"/>
          <w:b/>
          <w:color w:val="3C3C3C"/>
          <w:spacing w:val="2"/>
          <w:position w:val="0"/>
          <w:sz w:val="24"/>
          <w:shd w:fill="FFFFFF" w:val="clear"/>
        </w:rPr>
        <w:t xml:space="preserve">заявление</w:t>
      </w:r>
    </w:p>
    <w:p>
      <w:pPr>
        <w:spacing w:before="0" w:after="0" w:line="240"/>
        <w:ind w:right="0" w:left="0" w:firstLine="0"/>
        <w:jc w:val="left"/>
        <w:rPr>
          <w:rFonts w:ascii="Arial" w:hAnsi="Arial" w:cs="Arial" w:eastAsia="Arial"/>
          <w:color w:val="2D2D2D"/>
          <w:spacing w:val="2"/>
          <w:position w:val="0"/>
          <w:sz w:val="24"/>
          <w:shd w:fill="FFFFFF" w:val="clear"/>
        </w:rPr>
      </w:pPr>
      <w:r>
        <w:rPr>
          <w:rFonts w:ascii="Arial" w:hAnsi="Arial" w:cs="Arial" w:eastAsia="Arial"/>
          <w:color w:val="2D2D2D"/>
          <w:spacing w:val="2"/>
          <w:position w:val="0"/>
          <w:sz w:val="24"/>
          <w:shd w:fill="FFFFFF" w:val="clear"/>
        </w:rPr>
        <w:t xml:space="preserve">основании</w:t>
      </w:r>
      <w:r>
        <w:rPr>
          <w:rFonts w:ascii="Arial" w:hAnsi="Arial" w:cs="Arial" w:eastAsia="Arial"/>
          <w:color w:val="2D2D2D"/>
          <w:spacing w:val="2"/>
          <w:position w:val="0"/>
          <w:sz w:val="24"/>
          <w:shd w:fill="FFFFFF" w:val="clear"/>
        </w:rPr>
        <w:t xml:space="preserve"> </w:t>
      </w:r>
      <w:r>
        <w:rPr>
          <w:rFonts w:ascii="Arial" w:hAnsi="Arial" w:cs="Arial" w:eastAsia="Arial"/>
          <w:color w:val="2D2D2D"/>
          <w:spacing w:val="2"/>
          <w:position w:val="0"/>
          <w:sz w:val="24"/>
          <w:shd w:fill="FFFFFF" w:val="clear"/>
        </w:rPr>
        <w:t xml:space="preserve">ст.</w:t>
      </w:r>
      <w:r>
        <w:rPr>
          <w:rFonts w:ascii="Arial" w:hAnsi="Arial" w:cs="Arial" w:eastAsia="Arial"/>
          <w:color w:val="2D2D2D"/>
          <w:spacing w:val="2"/>
          <w:position w:val="0"/>
          <w:sz w:val="24"/>
          <w:shd w:fill="FFFFFF" w:val="clear"/>
        </w:rPr>
        <w:t xml:space="preserve"> 39.29 </w:t>
      </w:r>
      <w:hyperlink xmlns:r="http://schemas.openxmlformats.org/officeDocument/2006/relationships" r:id="docRId25">
        <w:r>
          <w:rPr>
            <w:rFonts w:ascii="Arial" w:hAnsi="Arial" w:cs="Arial" w:eastAsia="Arial"/>
            <w:color w:val="00466E"/>
            <w:spacing w:val="2"/>
            <w:position w:val="0"/>
            <w:sz w:val="24"/>
            <w:u w:val="single"/>
            <w:shd w:fill="FFFFFF" w:val="clear"/>
          </w:rPr>
          <w:t xml:space="preserve">Земельного кодекса Российской Федерации</w:t>
        </w:r>
      </w:hyperlink>
      <w:r>
        <w:rPr>
          <w:rFonts w:ascii="Arial" w:hAnsi="Arial" w:cs="Arial" w:eastAsia="Arial"/>
          <w:color w:val="2D2D2D"/>
          <w:spacing w:val="2"/>
          <w:position w:val="0"/>
          <w:sz w:val="24"/>
          <w:shd w:fill="FFFFFF" w:val="clear"/>
        </w:rPr>
        <w:t xml:space="preserve"> </w:t>
      </w:r>
      <w:r>
        <w:rPr>
          <w:rFonts w:ascii="Arial" w:hAnsi="Arial" w:cs="Arial" w:eastAsia="Arial"/>
          <w:color w:val="2D2D2D"/>
          <w:spacing w:val="2"/>
          <w:position w:val="0"/>
          <w:sz w:val="24"/>
          <w:shd w:fill="FFFFFF" w:val="clear"/>
        </w:rPr>
        <w:t xml:space="preserve">прошу</w:t>
        <w:br/>
      </w:r>
      <w:r>
        <w:rPr>
          <w:rFonts w:ascii="Arial" w:hAnsi="Arial" w:cs="Arial" w:eastAsia="Arial"/>
          <w:color w:val="2D2D2D"/>
          <w:spacing w:val="2"/>
          <w:position w:val="0"/>
          <w:sz w:val="24"/>
          <w:shd w:fill="FFFFFF" w:val="clear"/>
        </w:rPr>
        <w:br/>
      </w:r>
      <w:r>
        <w:rPr>
          <w:rFonts w:ascii="Arial" w:hAnsi="Arial" w:cs="Arial" w:eastAsia="Arial"/>
          <w:color w:val="2D2D2D"/>
          <w:spacing w:val="2"/>
          <w:position w:val="0"/>
          <w:sz w:val="24"/>
          <w:shd w:fill="FFFFFF" w:val="clear"/>
        </w:rPr>
        <w:t xml:space="preserve">заключить</w:t>
      </w:r>
      <w:r>
        <w:rPr>
          <w:rFonts w:ascii="Arial" w:hAnsi="Arial" w:cs="Arial" w:eastAsia="Arial"/>
          <w:color w:val="2D2D2D"/>
          <w:spacing w:val="2"/>
          <w:position w:val="0"/>
          <w:sz w:val="24"/>
          <w:shd w:fill="FFFFFF" w:val="clear"/>
        </w:rPr>
        <w:t xml:space="preserve"> </w:t>
      </w:r>
      <w:r>
        <w:rPr>
          <w:rFonts w:ascii="Arial" w:hAnsi="Arial" w:cs="Arial" w:eastAsia="Arial"/>
          <w:color w:val="2D2D2D"/>
          <w:spacing w:val="2"/>
          <w:position w:val="0"/>
          <w:sz w:val="24"/>
          <w:shd w:fill="FFFFFF" w:val="clear"/>
        </w:rPr>
        <w:t xml:space="preserve">соглашение</w:t>
      </w:r>
      <w:r>
        <w:rPr>
          <w:rFonts w:ascii="Arial" w:hAnsi="Arial" w:cs="Arial" w:eastAsia="Arial"/>
          <w:color w:val="2D2D2D"/>
          <w:spacing w:val="2"/>
          <w:position w:val="0"/>
          <w:sz w:val="24"/>
          <w:shd w:fill="FFFFFF" w:val="clear"/>
        </w:rPr>
        <w:t xml:space="preserve"> </w:t>
      </w:r>
      <w:r>
        <w:rPr>
          <w:rFonts w:ascii="Arial" w:hAnsi="Arial" w:cs="Arial" w:eastAsia="Arial"/>
          <w:color w:val="2D2D2D"/>
          <w:spacing w:val="2"/>
          <w:position w:val="0"/>
          <w:sz w:val="24"/>
          <w:shd w:fill="FFFFFF" w:val="clear"/>
        </w:rPr>
        <w:t xml:space="preserve">о</w:t>
      </w:r>
      <w:r>
        <w:rPr>
          <w:rFonts w:ascii="Arial" w:hAnsi="Arial" w:cs="Arial" w:eastAsia="Arial"/>
          <w:color w:val="2D2D2D"/>
          <w:spacing w:val="2"/>
          <w:position w:val="0"/>
          <w:sz w:val="24"/>
          <w:shd w:fill="FFFFFF" w:val="clear"/>
        </w:rPr>
        <w:t xml:space="preserve"> </w:t>
      </w:r>
      <w:r>
        <w:rPr>
          <w:rFonts w:ascii="Arial" w:hAnsi="Arial" w:cs="Arial" w:eastAsia="Arial"/>
          <w:color w:val="2D2D2D"/>
          <w:spacing w:val="2"/>
          <w:position w:val="0"/>
          <w:sz w:val="24"/>
          <w:shd w:fill="FFFFFF" w:val="clear"/>
        </w:rPr>
        <w:t xml:space="preserve">перераспределении</w:t>
      </w:r>
      <w:r>
        <w:rPr>
          <w:rFonts w:ascii="Arial" w:hAnsi="Arial" w:cs="Arial" w:eastAsia="Arial"/>
          <w:color w:val="2D2D2D"/>
          <w:spacing w:val="2"/>
          <w:position w:val="0"/>
          <w:sz w:val="24"/>
          <w:shd w:fill="FFFFFF" w:val="clear"/>
        </w:rPr>
        <w:t xml:space="preserve"> </w:t>
      </w:r>
      <w:r>
        <w:rPr>
          <w:rFonts w:ascii="Arial" w:hAnsi="Arial" w:cs="Arial" w:eastAsia="Arial"/>
          <w:color w:val="2D2D2D"/>
          <w:spacing w:val="2"/>
          <w:position w:val="0"/>
          <w:sz w:val="24"/>
          <w:shd w:fill="FFFFFF" w:val="clear"/>
        </w:rPr>
        <w:t xml:space="preserve">земель и ( ) земельных (ого)</w:t>
        <w:br/>
        <w:t xml:space="preserve">участков (ка) с кадастровыми (ым) номерами (ом) __________________________,</w:t>
        <w:br/>
        <w:t xml:space="preserve">для цели использования: __________________________________________________,</w:t>
        <w:br/>
        <w:t xml:space="preserve">расположенный по адресу: _________________________________________________.</w:t>
        <w:br/>
      </w:r>
    </w:p>
    <w:p>
      <w:pPr>
        <w:spacing w:before="0" w:after="0" w:line="240"/>
        <w:ind w:right="0" w:left="0" w:firstLine="0"/>
        <w:jc w:val="left"/>
        <w:rPr>
          <w:rFonts w:ascii="Arial" w:hAnsi="Arial" w:cs="Arial" w:eastAsia="Arial"/>
          <w:color w:val="2D2D2D"/>
          <w:spacing w:val="2"/>
          <w:position w:val="0"/>
          <w:sz w:val="24"/>
          <w:shd w:fill="FFFFFF" w:val="clear"/>
        </w:rPr>
      </w:pPr>
      <w:r>
        <w:rPr>
          <w:rFonts w:ascii="Arial" w:hAnsi="Arial" w:cs="Arial" w:eastAsia="Arial"/>
          <w:color w:val="2D2D2D"/>
          <w:spacing w:val="2"/>
          <w:position w:val="0"/>
          <w:sz w:val="24"/>
          <w:shd w:fill="FFFFFF" w:val="clear"/>
        </w:rPr>
        <w:t xml:space="preserve">(</w:t>
      </w:r>
      <w:r>
        <w:rPr>
          <w:rFonts w:ascii="Arial" w:hAnsi="Arial" w:cs="Arial" w:eastAsia="Arial"/>
          <w:color w:val="2D2D2D"/>
          <w:spacing w:val="2"/>
          <w:position w:val="0"/>
          <w:sz w:val="24"/>
          <w:shd w:fill="FFFFFF" w:val="clear"/>
        </w:rPr>
        <w:t xml:space="preserve">далее указывается информация о лице, в отношении которого подается заявление)</w:t>
      </w:r>
    </w:p>
    <w:tbl>
      <w:tblPr/>
      <w:tblGrid>
        <w:gridCol w:w="5107"/>
        <w:gridCol w:w="4021"/>
      </w:tblGrid>
      <w:tr>
        <w:trPr>
          <w:trHeight w:val="15" w:hRule="auto"/>
          <w:jc w:val="left"/>
        </w:trPr>
        <w:tc>
          <w:tcPr>
            <w:tcW w:w="510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21"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7" w:type="dxa"/>
            <w:tcBorders>
              <w:top w:val="single" w:color="000000" w:sz="6"/>
              <w:left w:val="single" w:color="000000" w:sz="6"/>
              <w:bottom w:val="single" w:color="000000" w:sz="6"/>
              <w:right w:val="single" w:color="000000" w:sz="6"/>
            </w:tcBorders>
            <w:shd w:color="000000" w:fill="ffffff" w:val="clear"/>
            <w:tcMar>
              <w:left w:w="148" w:type="dxa"/>
              <w:right w:w="148" w:type="dxa"/>
            </w:tcMar>
            <w:vAlign w:val="top"/>
          </w:tcPr>
          <w:p>
            <w:pPr>
              <w:spacing w:before="0" w:after="0" w:line="240"/>
              <w:ind w:right="0" w:left="0" w:firstLine="0"/>
              <w:jc w:val="left"/>
              <w:rPr>
                <w:spacing w:val="0"/>
                <w:position w:val="0"/>
              </w:rPr>
            </w:pPr>
            <w:r>
              <w:rPr>
                <w:rFonts w:ascii="Arial" w:hAnsi="Arial" w:cs="Arial" w:eastAsia="Arial"/>
                <w:color w:val="2D2D2D"/>
                <w:spacing w:val="0"/>
                <w:position w:val="0"/>
                <w:sz w:val="24"/>
                <w:shd w:fill="auto" w:val="clear"/>
              </w:rPr>
              <w:t xml:space="preserve">Организационно-правовая форма и полное наименование юридического лица;</w:t>
              <w:br/>
              <w:t xml:space="preserve">фам я, имя и (в случае, если имеется) отчество физического лица (индивидуального предпринимателя)</w:t>
            </w:r>
          </w:p>
        </w:tc>
        <w:tc>
          <w:tcPr>
            <w:tcW w:w="4021" w:type="dxa"/>
            <w:tcBorders>
              <w:top w:val="single" w:color="000000" w:sz="6"/>
              <w:left w:val="single" w:color="000000" w:sz="6"/>
              <w:bottom w:val="single" w:color="000000" w:sz="6"/>
              <w:right w:val="single" w:color="000000" w:sz="6"/>
            </w:tcBorders>
            <w:shd w:color="000000" w:fill="ffffff" w:val="clear"/>
            <w:tcMar>
              <w:left w:w="148" w:type="dxa"/>
              <w:right w:w="14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7" w:type="dxa"/>
            <w:tcBorders>
              <w:top w:val="single" w:color="000000" w:sz="6"/>
              <w:left w:val="single" w:color="000000" w:sz="6"/>
              <w:bottom w:val="single" w:color="000000" w:sz="6"/>
              <w:right w:val="single" w:color="000000" w:sz="6"/>
            </w:tcBorders>
            <w:shd w:color="000000" w:fill="ffffff" w:val="clear"/>
            <w:tcMar>
              <w:left w:w="148" w:type="dxa"/>
              <w:right w:w="148" w:type="dxa"/>
            </w:tcMar>
            <w:vAlign w:val="top"/>
          </w:tcPr>
          <w:p>
            <w:pPr>
              <w:spacing w:before="0" w:after="0" w:line="240"/>
              <w:ind w:right="0" w:left="0" w:firstLine="0"/>
              <w:jc w:val="left"/>
              <w:rPr>
                <w:spacing w:val="0"/>
                <w:position w:val="0"/>
              </w:rPr>
            </w:pPr>
            <w:r>
              <w:rPr>
                <w:rFonts w:ascii="Arial" w:hAnsi="Arial" w:cs="Arial" w:eastAsia="Arial"/>
                <w:color w:val="2D2D2D"/>
                <w:spacing w:val="0"/>
                <w:position w:val="0"/>
                <w:sz w:val="24"/>
                <w:shd w:fill="auto" w:val="clear"/>
              </w:rPr>
              <w:t xml:space="preserve">Сокращенное наименование юридического лица (в случае, если имеется)</w:t>
            </w:r>
          </w:p>
        </w:tc>
        <w:tc>
          <w:tcPr>
            <w:tcW w:w="4021" w:type="dxa"/>
            <w:tcBorders>
              <w:top w:val="single" w:color="000000" w:sz="6"/>
              <w:left w:val="single" w:color="000000" w:sz="6"/>
              <w:bottom w:val="single" w:color="000000" w:sz="6"/>
              <w:right w:val="single" w:color="000000" w:sz="6"/>
            </w:tcBorders>
            <w:shd w:color="000000" w:fill="ffffff" w:val="clear"/>
            <w:tcMar>
              <w:left w:w="148" w:type="dxa"/>
              <w:right w:w="14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7" w:type="dxa"/>
            <w:tcBorders>
              <w:top w:val="single" w:color="000000" w:sz="6"/>
              <w:left w:val="single" w:color="000000" w:sz="6"/>
              <w:bottom w:val="single" w:color="000000" w:sz="6"/>
              <w:right w:val="single" w:color="000000" w:sz="6"/>
            </w:tcBorders>
            <w:shd w:color="000000" w:fill="ffffff" w:val="clear"/>
            <w:tcMar>
              <w:left w:w="148" w:type="dxa"/>
              <w:right w:w="148" w:type="dxa"/>
            </w:tcMar>
            <w:vAlign w:val="top"/>
          </w:tcPr>
          <w:p>
            <w:pPr>
              <w:spacing w:before="0" w:after="0" w:line="240"/>
              <w:ind w:right="0" w:left="0" w:firstLine="0"/>
              <w:jc w:val="left"/>
              <w:rPr>
                <w:spacing w:val="0"/>
                <w:position w:val="0"/>
              </w:rPr>
            </w:pPr>
            <w:r>
              <w:rPr>
                <w:rFonts w:ascii="Arial" w:hAnsi="Arial" w:cs="Arial" w:eastAsia="Arial"/>
                <w:color w:val="2D2D2D"/>
                <w:spacing w:val="0"/>
                <w:position w:val="0"/>
                <w:sz w:val="24"/>
                <w:shd w:fill="auto" w:val="clear"/>
              </w:rPr>
              <w:t xml:space="preserve">Адрес места нахождения юридического лица;</w:t>
              <w:br/>
              <w:t xml:space="preserve">адрес места жительства физического лица (индивидуального предпринимателя) (указать почтовый индекс)</w:t>
            </w:r>
          </w:p>
        </w:tc>
        <w:tc>
          <w:tcPr>
            <w:tcW w:w="4021" w:type="dxa"/>
            <w:tcBorders>
              <w:top w:val="single" w:color="000000" w:sz="6"/>
              <w:left w:val="single" w:color="000000" w:sz="6"/>
              <w:bottom w:val="single" w:color="000000" w:sz="6"/>
              <w:right w:val="single" w:color="000000" w:sz="6"/>
            </w:tcBorders>
            <w:shd w:color="000000" w:fill="ffffff" w:val="clear"/>
            <w:tcMar>
              <w:left w:w="148" w:type="dxa"/>
              <w:right w:w="14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7" w:type="dxa"/>
            <w:tcBorders>
              <w:top w:val="single" w:color="000000" w:sz="6"/>
              <w:left w:val="single" w:color="000000" w:sz="6"/>
              <w:bottom w:val="single" w:color="000000" w:sz="6"/>
              <w:right w:val="single" w:color="000000" w:sz="6"/>
            </w:tcBorders>
            <w:shd w:color="000000" w:fill="ffffff" w:val="clear"/>
            <w:tcMar>
              <w:left w:w="148" w:type="dxa"/>
              <w:right w:w="148" w:type="dxa"/>
            </w:tcMar>
            <w:vAlign w:val="top"/>
          </w:tcPr>
          <w:p>
            <w:pPr>
              <w:spacing w:before="0" w:after="0" w:line="240"/>
              <w:ind w:right="0" w:left="0" w:firstLine="0"/>
              <w:jc w:val="left"/>
              <w:rPr>
                <w:spacing w:val="0"/>
                <w:position w:val="0"/>
              </w:rPr>
            </w:pPr>
            <w:r>
              <w:rPr>
                <w:rFonts w:ascii="Arial" w:hAnsi="Arial" w:cs="Arial" w:eastAsia="Arial"/>
                <w:color w:val="2D2D2D"/>
                <w:spacing w:val="0"/>
                <w:position w:val="0"/>
                <w:sz w:val="24"/>
                <w:shd w:fill="auto" w:val="clear"/>
              </w:rPr>
              <w:t xml:space="preserve">Почтовый адрес юридического лица (указать почтовый индекс)</w:t>
            </w:r>
          </w:p>
        </w:tc>
        <w:tc>
          <w:tcPr>
            <w:tcW w:w="4021" w:type="dxa"/>
            <w:tcBorders>
              <w:top w:val="single" w:color="000000" w:sz="6"/>
              <w:left w:val="single" w:color="000000" w:sz="6"/>
              <w:bottom w:val="single" w:color="000000" w:sz="6"/>
              <w:right w:val="single" w:color="000000" w:sz="6"/>
            </w:tcBorders>
            <w:shd w:color="000000" w:fill="ffffff" w:val="clear"/>
            <w:tcMar>
              <w:left w:w="148" w:type="dxa"/>
              <w:right w:w="14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7" w:type="dxa"/>
            <w:tcBorders>
              <w:top w:val="single" w:color="000000" w:sz="6"/>
              <w:left w:val="single" w:color="000000" w:sz="6"/>
              <w:bottom w:val="single" w:color="000000" w:sz="6"/>
              <w:right w:val="single" w:color="000000" w:sz="6"/>
            </w:tcBorders>
            <w:shd w:color="000000" w:fill="ffffff" w:val="clear"/>
            <w:tcMar>
              <w:left w:w="148" w:type="dxa"/>
              <w:right w:w="148" w:type="dxa"/>
            </w:tcMar>
            <w:vAlign w:val="top"/>
          </w:tcPr>
          <w:p>
            <w:pPr>
              <w:spacing w:before="0" w:after="0" w:line="240"/>
              <w:ind w:right="0" w:left="0" w:firstLine="0"/>
              <w:jc w:val="left"/>
              <w:rPr>
                <w:spacing w:val="0"/>
                <w:position w:val="0"/>
              </w:rPr>
            </w:pPr>
            <w:r>
              <w:rPr>
                <w:rFonts w:ascii="Arial" w:hAnsi="Arial" w:cs="Arial" w:eastAsia="Arial"/>
                <w:color w:val="2D2D2D"/>
                <w:spacing w:val="0"/>
                <w:position w:val="0"/>
                <w:sz w:val="24"/>
                <w:shd w:fill="auto" w:val="clear"/>
              </w:rPr>
              <w:t xml:space="preserve">Реквизиты документа, удостоверяющего личность заявителя (в случае обращения в качестве заявителя физического лица)</w:t>
            </w:r>
          </w:p>
        </w:tc>
        <w:tc>
          <w:tcPr>
            <w:tcW w:w="4021" w:type="dxa"/>
            <w:tcBorders>
              <w:top w:val="single" w:color="000000" w:sz="6"/>
              <w:left w:val="single" w:color="000000" w:sz="6"/>
              <w:bottom w:val="single" w:color="000000" w:sz="6"/>
              <w:right w:val="single" w:color="000000" w:sz="6"/>
            </w:tcBorders>
            <w:shd w:color="000000" w:fill="ffffff" w:val="clear"/>
            <w:tcMar>
              <w:left w:w="148" w:type="dxa"/>
              <w:right w:w="14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7" w:type="dxa"/>
            <w:tcBorders>
              <w:top w:val="single" w:color="000000" w:sz="6"/>
              <w:left w:val="single" w:color="000000" w:sz="6"/>
              <w:bottom w:val="single" w:color="000000" w:sz="6"/>
              <w:right w:val="single" w:color="000000" w:sz="6"/>
            </w:tcBorders>
            <w:shd w:color="000000" w:fill="ffffff" w:val="clear"/>
            <w:tcMar>
              <w:left w:w="148" w:type="dxa"/>
              <w:right w:w="148" w:type="dxa"/>
            </w:tcMar>
            <w:vAlign w:val="top"/>
          </w:tcPr>
          <w:p>
            <w:pPr>
              <w:spacing w:before="0" w:after="0" w:line="240"/>
              <w:ind w:right="0" w:left="0" w:firstLine="0"/>
              <w:jc w:val="left"/>
              <w:rPr>
                <w:spacing w:val="0"/>
                <w:position w:val="0"/>
              </w:rPr>
            </w:pPr>
            <w:r>
              <w:rPr>
                <w:rFonts w:ascii="Arial" w:hAnsi="Arial" w:cs="Arial" w:eastAsia="Arial"/>
                <w:color w:val="2D2D2D"/>
                <w:spacing w:val="0"/>
                <w:position w:val="0"/>
                <w:sz w:val="24"/>
                <w:shd w:fill="auto" w:val="clear"/>
              </w:rPr>
              <w:t xml:space="preserve">Государственный регистрационный номер записи о создании юридического лица</w:t>
            </w:r>
          </w:p>
        </w:tc>
        <w:tc>
          <w:tcPr>
            <w:tcW w:w="4021" w:type="dxa"/>
            <w:tcBorders>
              <w:top w:val="single" w:color="000000" w:sz="6"/>
              <w:left w:val="single" w:color="000000" w:sz="6"/>
              <w:bottom w:val="single" w:color="000000" w:sz="6"/>
              <w:right w:val="single" w:color="000000" w:sz="6"/>
            </w:tcBorders>
            <w:shd w:color="000000" w:fill="ffffff" w:val="clear"/>
            <w:tcMar>
              <w:left w:w="148" w:type="dxa"/>
              <w:right w:w="14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7" w:type="dxa"/>
            <w:tcBorders>
              <w:top w:val="single" w:color="000000" w:sz="6"/>
              <w:left w:val="single" w:color="000000" w:sz="6"/>
              <w:bottom w:val="single" w:color="000000" w:sz="6"/>
              <w:right w:val="single" w:color="000000" w:sz="6"/>
            </w:tcBorders>
            <w:shd w:color="000000" w:fill="ffffff" w:val="clear"/>
            <w:tcMar>
              <w:left w:w="148" w:type="dxa"/>
              <w:right w:w="148" w:type="dxa"/>
            </w:tcMar>
            <w:vAlign w:val="top"/>
          </w:tcPr>
          <w:p>
            <w:pPr>
              <w:spacing w:before="0" w:after="0" w:line="240"/>
              <w:ind w:right="0" w:left="0" w:firstLine="0"/>
              <w:jc w:val="left"/>
              <w:rPr>
                <w:spacing w:val="0"/>
                <w:position w:val="0"/>
              </w:rPr>
            </w:pPr>
            <w:r>
              <w:rPr>
                <w:rFonts w:ascii="Arial" w:hAnsi="Arial" w:cs="Arial" w:eastAsia="Arial"/>
                <w:color w:val="2D2D2D"/>
                <w:spacing w:val="0"/>
                <w:position w:val="0"/>
                <w:sz w:val="24"/>
                <w:shd w:fill="auto" w:val="clear"/>
              </w:rPr>
              <w:t xml:space="preserve">Государственный регистрационный номер записи о государственной регистрации индивидуального предпринимателя</w:t>
            </w:r>
          </w:p>
        </w:tc>
        <w:tc>
          <w:tcPr>
            <w:tcW w:w="4021" w:type="dxa"/>
            <w:tcBorders>
              <w:top w:val="single" w:color="000000" w:sz="6"/>
              <w:left w:val="single" w:color="000000" w:sz="6"/>
              <w:bottom w:val="single" w:color="000000" w:sz="6"/>
              <w:right w:val="single" w:color="000000" w:sz="6"/>
            </w:tcBorders>
            <w:shd w:color="000000" w:fill="ffffff" w:val="clear"/>
            <w:tcMar>
              <w:left w:w="148" w:type="dxa"/>
              <w:right w:w="14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07" w:type="dxa"/>
            <w:tcBorders>
              <w:top w:val="single" w:color="000000" w:sz="6"/>
              <w:left w:val="single" w:color="000000" w:sz="6"/>
              <w:bottom w:val="single" w:color="000000" w:sz="6"/>
              <w:right w:val="single" w:color="000000" w:sz="6"/>
            </w:tcBorders>
            <w:shd w:color="000000" w:fill="ffffff" w:val="clear"/>
            <w:tcMar>
              <w:left w:w="148" w:type="dxa"/>
              <w:right w:w="148" w:type="dxa"/>
            </w:tcMar>
            <w:vAlign w:val="top"/>
          </w:tcPr>
          <w:p>
            <w:pPr>
              <w:spacing w:before="0" w:after="0" w:line="240"/>
              <w:ind w:right="0" w:left="0" w:firstLine="0"/>
              <w:jc w:val="left"/>
              <w:rPr>
                <w:spacing w:val="0"/>
                <w:position w:val="0"/>
              </w:rPr>
            </w:pPr>
            <w:r>
              <w:rPr>
                <w:rFonts w:ascii="Arial" w:hAnsi="Arial" w:cs="Arial" w:eastAsia="Arial"/>
                <w:color w:val="2D2D2D"/>
                <w:spacing w:val="0"/>
                <w:position w:val="0"/>
                <w:sz w:val="24"/>
                <w:shd w:fill="auto" w:val="clear"/>
              </w:rPr>
              <w:t xml:space="preserve">ИНН (за исключением случаев, если заявителем является иностранное юридическое лицо)</w:t>
            </w:r>
          </w:p>
        </w:tc>
        <w:tc>
          <w:tcPr>
            <w:tcW w:w="4021" w:type="dxa"/>
            <w:tcBorders>
              <w:top w:val="single" w:color="000000" w:sz="6"/>
              <w:left w:val="single" w:color="000000" w:sz="6"/>
              <w:bottom w:val="single" w:color="000000" w:sz="6"/>
              <w:right w:val="single" w:color="000000" w:sz="6"/>
            </w:tcBorders>
            <w:shd w:color="000000" w:fill="ffffff" w:val="clear"/>
            <w:tcMar>
              <w:left w:w="148" w:type="dxa"/>
              <w:right w:w="14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4820" w:firstLine="0"/>
        <w:jc w:val="both"/>
        <w:rPr>
          <w:rFonts w:ascii="Arial" w:hAnsi="Arial" w:cs="Arial" w:eastAsia="Arial"/>
          <w:color w:val="2D2D2D"/>
          <w:spacing w:val="2"/>
          <w:position w:val="0"/>
          <w:sz w:val="24"/>
          <w:shd w:fill="auto" w:val="clear"/>
        </w:rPr>
      </w:pPr>
      <w:r>
        <w:rPr>
          <w:rFonts w:ascii="Arial" w:hAnsi="Arial" w:cs="Arial" w:eastAsia="Arial"/>
          <w:color w:val="2D2D2D"/>
          <w:spacing w:val="2"/>
          <w:position w:val="0"/>
          <w:sz w:val="24"/>
          <w:shd w:fill="auto" w:val="clear"/>
        </w:rPr>
        <w:t xml:space="preserve">Даю</w:t>
      </w:r>
      <w:r>
        <w:rPr>
          <w:rFonts w:ascii="Arial" w:hAnsi="Arial" w:cs="Arial" w:eastAsia="Arial"/>
          <w:color w:val="2D2D2D"/>
          <w:spacing w:val="2"/>
          <w:position w:val="0"/>
          <w:sz w:val="24"/>
          <w:shd w:fill="auto" w:val="clear"/>
        </w:rPr>
        <w:t xml:space="preserve"> </w:t>
      </w:r>
      <w:r>
        <w:rPr>
          <w:rFonts w:ascii="Arial" w:hAnsi="Arial" w:cs="Arial" w:eastAsia="Arial"/>
          <w:color w:val="2D2D2D"/>
          <w:spacing w:val="2"/>
          <w:position w:val="0"/>
          <w:sz w:val="24"/>
          <w:shd w:fill="auto" w:val="clear"/>
        </w:rPr>
        <w:t xml:space="preserve">согласие</w:t>
      </w:r>
      <w:r>
        <w:rPr>
          <w:rFonts w:ascii="Arial" w:hAnsi="Arial" w:cs="Arial" w:eastAsia="Arial"/>
          <w:color w:val="2D2D2D"/>
          <w:spacing w:val="2"/>
          <w:position w:val="0"/>
          <w:sz w:val="24"/>
          <w:shd w:fill="auto" w:val="clear"/>
        </w:rPr>
        <w:t xml:space="preserve"> </w:t>
      </w:r>
      <w:r>
        <w:rPr>
          <w:rFonts w:ascii="Arial" w:hAnsi="Arial" w:cs="Arial" w:eastAsia="Arial"/>
          <w:color w:val="2D2D2D"/>
          <w:spacing w:val="2"/>
          <w:position w:val="0"/>
          <w:sz w:val="24"/>
          <w:shd w:fill="auto" w:val="clear"/>
        </w:rPr>
        <w:t xml:space="preserve">на</w:t>
      </w:r>
      <w:r>
        <w:rPr>
          <w:rFonts w:ascii="Arial" w:hAnsi="Arial" w:cs="Arial" w:eastAsia="Arial"/>
          <w:color w:val="2D2D2D"/>
          <w:spacing w:val="2"/>
          <w:position w:val="0"/>
          <w:sz w:val="24"/>
          <w:shd w:fill="auto" w:val="clear"/>
        </w:rPr>
        <w:t xml:space="preserve"> </w:t>
      </w:r>
      <w:r>
        <w:rPr>
          <w:rFonts w:ascii="Arial" w:hAnsi="Arial" w:cs="Arial" w:eastAsia="Arial"/>
          <w:color w:val="2D2D2D"/>
          <w:spacing w:val="2"/>
          <w:position w:val="0"/>
          <w:sz w:val="24"/>
          <w:shd w:fill="auto" w:val="clear"/>
        </w:rPr>
        <w:t xml:space="preserve">обработку персональных и ( ) биометрических данных  (для физического лица).</w:t>
        <w:br/>
      </w:r>
    </w:p>
    <w:p>
      <w:pPr>
        <w:spacing w:before="0" w:after="0" w:line="240"/>
        <w:ind w:right="0" w:left="4820" w:firstLine="0"/>
        <w:jc w:val="both"/>
        <w:rPr>
          <w:rFonts w:ascii="Arial" w:hAnsi="Arial" w:cs="Arial" w:eastAsia="Arial"/>
          <w:color w:val="auto"/>
          <w:spacing w:val="0"/>
          <w:position w:val="0"/>
          <w:sz w:val="24"/>
          <w:shd w:fill="auto" w:val="clear"/>
        </w:rPr>
      </w:pPr>
      <w:r>
        <w:rPr>
          <w:rFonts w:ascii="Arial" w:hAnsi="Arial" w:cs="Arial" w:eastAsia="Arial"/>
          <w:color w:val="2D2D2D"/>
          <w:spacing w:val="2"/>
          <w:position w:val="0"/>
          <w:sz w:val="24"/>
          <w:shd w:fill="auto" w:val="clear"/>
        </w:rPr>
        <w:t xml:space="preserve">__________________________________</w:t>
        <w:br/>
        <w:t xml:space="preserve">(</w:t>
      </w:r>
      <w:r>
        <w:rPr>
          <w:rFonts w:ascii="Arial" w:hAnsi="Arial" w:cs="Arial" w:eastAsia="Arial"/>
          <w:color w:val="2D2D2D"/>
          <w:spacing w:val="2"/>
          <w:position w:val="0"/>
          <w:sz w:val="24"/>
          <w:shd w:fill="auto" w:val="clear"/>
        </w:rPr>
        <w:t xml:space="preserve">дата)</w:t>
      </w:r>
      <w:r>
        <w:rPr>
          <w:rFonts w:ascii="Arial" w:hAnsi="Arial" w:cs="Arial" w:eastAsia="Arial"/>
          <w:color w:val="2D2D2D"/>
          <w:spacing w:val="2"/>
          <w:position w:val="0"/>
          <w:sz w:val="24"/>
          <w:shd w:fill="auto" w:val="clear"/>
        </w:rPr>
        <w:t xml:space="preserve"> (</w:t>
      </w:r>
      <w:r>
        <w:rPr>
          <w:rFonts w:ascii="Arial" w:hAnsi="Arial" w:cs="Arial" w:eastAsia="Arial"/>
          <w:color w:val="2D2D2D"/>
          <w:spacing w:val="2"/>
          <w:position w:val="0"/>
          <w:sz w:val="24"/>
          <w:shd w:fill="auto" w:val="clear"/>
        </w:rPr>
        <w:t xml:space="preserve">подпись)</w:t>
      </w:r>
      <w:r>
        <w:rPr>
          <w:rFonts w:ascii="Arial" w:hAnsi="Arial" w:cs="Arial" w:eastAsia="Arial"/>
          <w:color w:val="2D2D2D"/>
          <w:spacing w:val="2"/>
          <w:position w:val="0"/>
          <w:sz w:val="24"/>
          <w:shd w:fill="auto" w:val="clear"/>
        </w:rPr>
        <w:t xml:space="preserve"> (</w:t>
      </w:r>
      <w:r>
        <w:rPr>
          <w:rFonts w:ascii="Arial" w:hAnsi="Arial" w:cs="Arial" w:eastAsia="Arial"/>
          <w:color w:val="2D2D2D"/>
          <w:spacing w:val="2"/>
          <w:position w:val="0"/>
          <w:sz w:val="24"/>
          <w:shd w:fill="auto" w:val="clear"/>
        </w:rPr>
        <w:t xml:space="preserve">ФИО)</w:t>
        <w:br/>
      </w:r>
      <w:r>
        <w:rPr>
          <w:rFonts w:ascii="Arial" w:hAnsi="Arial" w:cs="Arial" w:eastAsia="Arial"/>
          <w:color w:val="2D2D2D"/>
          <w:spacing w:val="2"/>
          <w:position w:val="0"/>
          <w:sz w:val="24"/>
          <w:shd w:fill="auto" w:val="clear"/>
        </w:rPr>
        <w:br/>
      </w:r>
      <w:r>
        <w:rPr>
          <w:rFonts w:ascii="Arial" w:hAnsi="Arial" w:cs="Arial" w:eastAsia="Arial"/>
          <w:color w:val="auto"/>
          <w:spacing w:val="0"/>
          <w:position w:val="0"/>
          <w:sz w:val="24"/>
          <w:shd w:fill="auto" w:val="clear"/>
        </w:rPr>
        <w:t xml:space="preserve">                                        </w:t>
      </w:r>
    </w:p>
    <w:p>
      <w:pPr>
        <w:spacing w:before="0" w:after="0" w:line="240"/>
        <w:ind w:right="0" w:left="4820" w:firstLine="0"/>
        <w:jc w:val="both"/>
        <w:rPr>
          <w:rFonts w:ascii="Arial" w:hAnsi="Arial" w:cs="Arial" w:eastAsia="Arial"/>
          <w:color w:val="auto"/>
          <w:spacing w:val="0"/>
          <w:position w:val="0"/>
          <w:sz w:val="24"/>
          <w:shd w:fill="auto" w:val="clear"/>
        </w:rPr>
      </w:pPr>
    </w:p>
    <w:p>
      <w:pPr>
        <w:spacing w:before="0" w:after="0" w:line="240"/>
        <w:ind w:right="0" w:left="4820" w:firstLine="0"/>
        <w:jc w:val="both"/>
        <w:rPr>
          <w:rFonts w:ascii="Arial" w:hAnsi="Arial" w:cs="Arial" w:eastAsia="Arial"/>
          <w:color w:val="auto"/>
          <w:spacing w:val="0"/>
          <w:position w:val="0"/>
          <w:sz w:val="24"/>
          <w:shd w:fill="auto" w:val="clear"/>
        </w:rPr>
      </w:pPr>
    </w:p>
    <w:p>
      <w:pPr>
        <w:spacing w:before="0" w:after="0" w:line="240"/>
        <w:ind w:right="0" w:left="4820" w:firstLine="0"/>
        <w:jc w:val="both"/>
        <w:rPr>
          <w:rFonts w:ascii="Arial" w:hAnsi="Arial" w:cs="Arial" w:eastAsia="Arial"/>
          <w:color w:val="auto"/>
          <w:spacing w:val="0"/>
          <w:position w:val="0"/>
          <w:sz w:val="24"/>
          <w:shd w:fill="auto" w:val="clear"/>
        </w:rPr>
      </w:pPr>
    </w:p>
    <w:p>
      <w:pPr>
        <w:spacing w:before="0" w:after="0" w:line="240"/>
        <w:ind w:right="0" w:left="4820" w:firstLine="0"/>
        <w:jc w:val="both"/>
        <w:rPr>
          <w:rFonts w:ascii="Arial" w:hAnsi="Arial" w:cs="Arial" w:eastAsia="Arial"/>
          <w:color w:val="auto"/>
          <w:spacing w:val="0"/>
          <w:position w:val="0"/>
          <w:sz w:val="24"/>
          <w:shd w:fill="auto" w:val="clear"/>
        </w:rPr>
      </w:pPr>
    </w:p>
    <w:p>
      <w:pPr>
        <w:spacing w:before="0" w:after="0" w:line="240"/>
        <w:ind w:right="0" w:left="4820" w:firstLine="0"/>
        <w:jc w:val="both"/>
        <w:rPr>
          <w:rFonts w:ascii="Arial" w:hAnsi="Arial" w:cs="Arial" w:eastAsia="Arial"/>
          <w:color w:val="auto"/>
          <w:spacing w:val="0"/>
          <w:position w:val="0"/>
          <w:sz w:val="24"/>
          <w:shd w:fill="auto" w:val="clear"/>
        </w:rPr>
      </w:pPr>
    </w:p>
    <w:p>
      <w:pPr>
        <w:spacing w:before="0" w:after="0" w:line="240"/>
        <w:ind w:right="0" w:left="4820" w:firstLine="0"/>
        <w:jc w:val="both"/>
        <w:rPr>
          <w:rFonts w:ascii="Arial" w:hAnsi="Arial" w:cs="Arial" w:eastAsia="Arial"/>
          <w:color w:val="auto"/>
          <w:spacing w:val="0"/>
          <w:position w:val="0"/>
          <w:sz w:val="24"/>
          <w:shd w:fill="auto" w:val="clear"/>
        </w:rPr>
      </w:pPr>
    </w:p>
    <w:p>
      <w:pPr>
        <w:spacing w:before="0" w:after="0" w:line="240"/>
        <w:ind w:right="0" w:left="4820" w:firstLine="0"/>
        <w:jc w:val="both"/>
        <w:rPr>
          <w:rFonts w:ascii="Arial" w:hAnsi="Arial" w:cs="Arial" w:eastAsia="Arial"/>
          <w:color w:val="auto"/>
          <w:spacing w:val="0"/>
          <w:position w:val="0"/>
          <w:sz w:val="24"/>
          <w:shd w:fill="auto" w:val="clear"/>
        </w:rPr>
      </w:pPr>
    </w:p>
    <w:p>
      <w:pPr>
        <w:spacing w:before="0" w:after="0" w:line="240"/>
        <w:ind w:right="0" w:left="48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Приложение 3</w:t>
      </w:r>
    </w:p>
    <w:p>
      <w:pPr>
        <w:spacing w:before="0" w:after="0" w:line="240"/>
        <w:ind w:right="0" w:left="567"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 административному регламенту по </w:t>
      </w:r>
    </w:p>
    <w:p>
      <w:pPr>
        <w:spacing w:before="0" w:after="0" w:line="240"/>
        <w:ind w:right="0" w:left="567"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предоставлению муниципальной услуги </w:t>
      </w:r>
    </w:p>
    <w:p>
      <w:pPr>
        <w:spacing w:before="0" w:after="0" w:line="240"/>
        <w:ind w:right="0" w:left="567"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Перераспределение земель и земельных участков, </w:t>
      </w:r>
    </w:p>
    <w:p>
      <w:pPr>
        <w:spacing w:before="0" w:after="0" w:line="240"/>
        <w:ind w:right="0" w:left="567"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находящихся в муниципальной собственности </w:t>
      </w:r>
    </w:p>
    <w:p>
      <w:pPr>
        <w:spacing w:before="0" w:after="0" w:line="240"/>
        <w:ind w:right="0" w:left="567"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и земельных участков </w:t>
      </w:r>
    </w:p>
    <w:p>
      <w:pPr>
        <w:spacing w:before="0" w:after="0" w:line="240"/>
        <w:ind w:right="0" w:left="567"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находящихся в частной собственности</w:t>
      </w:r>
      <w:r>
        <w:rPr>
          <w:rFonts w:ascii="Arial" w:hAnsi="Arial" w:cs="Arial" w:eastAsia="Arial"/>
          <w:color w:val="auto"/>
          <w:spacing w:val="0"/>
          <w:position w:val="0"/>
          <w:sz w:val="24"/>
          <w:shd w:fill="auto" w:val="clear"/>
        </w:rPr>
        <w:t xml:space="preserve">»</w:t>
      </w:r>
    </w:p>
    <w:p>
      <w:pPr>
        <w:spacing w:before="0" w:after="0" w:line="240"/>
        <w:ind w:right="0" w:left="0" w:firstLine="0"/>
        <w:jc w:val="center"/>
        <w:rPr>
          <w:rFonts w:ascii="Arial" w:hAnsi="Arial" w:cs="Arial" w:eastAsia="Arial"/>
          <w:b/>
          <w:color w:val="000000"/>
          <w:spacing w:val="0"/>
          <w:position w:val="0"/>
          <w:sz w:val="24"/>
          <w:shd w:fill="auto" w:val="clear"/>
        </w:rPr>
      </w:pPr>
    </w:p>
    <w:p>
      <w:pPr>
        <w:tabs>
          <w:tab w:val="left" w:pos="7560" w:leader="none"/>
          <w:tab w:val="left" w:pos="7920" w:leader="none"/>
        </w:tabs>
        <w:spacing w:before="0" w:after="0" w:line="240"/>
        <w:ind w:right="0" w:left="2835" w:firstLine="0"/>
        <w:jc w:val="right"/>
        <w:rPr>
          <w:rFonts w:ascii="Arial" w:hAnsi="Arial" w:cs="Arial" w:eastAsia="Arial"/>
          <w:color w:val="000000"/>
          <w:spacing w:val="0"/>
          <w:position w:val="0"/>
          <w:sz w:val="24"/>
          <w:shd w:fill="auto" w:val="clear"/>
        </w:rPr>
      </w:pPr>
    </w:p>
    <w:p>
      <w:pPr>
        <w:spacing w:before="0" w:after="0" w:line="240"/>
        <w:ind w:right="0" w:left="0" w:firstLine="0"/>
        <w:jc w:val="center"/>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Блок-схема последовательности административных действий при предоставлении муниципальной услуги</w:t>
      </w:r>
    </w:p>
    <w:p>
      <w:pPr>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Прием и регистрация заявления и документов, необходимых для предоставления муниципальной услуги</w:t>
      </w: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Прием и регистрация</w:t>
      </w: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Рассмотрение заявления о предоставлении муниципальной услуги</w:t>
      </w: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Направление уведомления об отказе в предоставлении муниципальной услуги</w:t>
      </w: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Запрос документов, необходимых для предоставления муниципальной услуги </w:t>
      </w:r>
    </w:p>
    <w:p>
      <w:pPr>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tabs>
          <w:tab w:val="left" w:pos="6759" w:leader="none"/>
        </w:tabs>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tabs>
          <w:tab w:val="left" w:pos="8199" w:leader="none"/>
        </w:tabs>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tabs>
          <w:tab w:val="left" w:pos="786" w:leader="none"/>
        </w:tabs>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отказ в принятии решения Администрации  </w:t>
      </w:r>
      <w:r>
        <w:rPr>
          <w:rFonts w:ascii="Times New Roman" w:hAnsi="Times New Roman" w:cs="Times New Roman" w:eastAsia="Times New Roman"/>
          <w:b/>
          <w:color w:val="000000"/>
          <w:spacing w:val="0"/>
          <w:position w:val="0"/>
          <w:sz w:val="20"/>
          <w:shd w:fill="auto" w:val="clear"/>
        </w:rPr>
        <w:t xml:space="preserve">Зуевского сельсовета Солнцевского </w:t>
      </w:r>
      <w:r>
        <w:rPr>
          <w:rFonts w:ascii="Times New Roman" w:hAnsi="Times New Roman" w:cs="Times New Roman" w:eastAsia="Times New Roman"/>
          <w:color w:val="000000"/>
          <w:spacing w:val="0"/>
          <w:position w:val="0"/>
          <w:sz w:val="20"/>
          <w:shd w:fill="auto" w:val="clear"/>
        </w:rPr>
        <w:t xml:space="preserve">района </w:t>
      </w:r>
      <w:r>
        <w:rPr>
          <w:rFonts w:ascii="Times New Roman" w:hAnsi="Times New Roman" w:cs="Times New Roman" w:eastAsia="Times New Roman"/>
          <w:color w:val="auto"/>
          <w:spacing w:val="0"/>
          <w:position w:val="0"/>
          <w:sz w:val="20"/>
          <w:shd w:fill="auto" w:val="clear"/>
        </w:rPr>
        <w:t xml:space="preserve">об утверждении схемы расположения земельного участка</w:t>
      </w:r>
    </w:p>
    <w:p>
      <w:pPr>
        <w:tabs>
          <w:tab w:val="left" w:pos="786" w:leader="none"/>
        </w:tabs>
        <w:spacing w:before="0" w:after="0" w:line="240"/>
        <w:ind w:right="0" w:left="0" w:firstLine="709"/>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tabs>
          <w:tab w:val="left" w:pos="786" w:leader="none"/>
        </w:tabs>
        <w:spacing w:before="0" w:after="0" w:line="240"/>
        <w:ind w:right="0" w:left="0" w:firstLine="709"/>
        <w:jc w:val="both"/>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 </w:t>
      </w:r>
      <w:r>
        <w:rPr>
          <w:rFonts w:ascii="Times New Roman" w:hAnsi="Times New Roman" w:cs="Times New Roman" w:eastAsia="Times New Roman"/>
          <w:b/>
          <w:color w:val="000000"/>
          <w:spacing w:val="0"/>
          <w:position w:val="0"/>
          <w:sz w:val="20"/>
          <w:shd w:fill="auto" w:val="clear"/>
        </w:rPr>
        <w:t xml:space="preserve">принятие решения Администрации Зуевского сельсовета Солнцевского района об утверждении схемы расположения земельного участка из одной категории в другую</w:t>
      </w: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tabs>
          <w:tab w:val="left" w:pos="8190" w:leader="none"/>
        </w:tabs>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tabs>
          <w:tab w:val="left" w:pos="8190" w:leader="none"/>
        </w:tabs>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tabs>
          <w:tab w:val="left" w:pos="786" w:leader="none"/>
        </w:tabs>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отказ в заключении соглашения о перераспределении земельного участка;</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tabs>
          <w:tab w:val="left" w:pos="786" w:leader="none"/>
        </w:tabs>
        <w:spacing w:before="0" w:after="0" w:line="240"/>
        <w:ind w:right="0" w:left="0" w:firstLine="709"/>
        <w:jc w:val="both"/>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 </w:t>
      </w:r>
      <w:r>
        <w:rPr>
          <w:rFonts w:ascii="Times New Roman" w:hAnsi="Times New Roman" w:cs="Times New Roman" w:eastAsia="Times New Roman"/>
          <w:b/>
          <w:color w:val="000000"/>
          <w:spacing w:val="0"/>
          <w:position w:val="0"/>
          <w:sz w:val="20"/>
          <w:shd w:fill="auto" w:val="clear"/>
        </w:rPr>
        <w:t xml:space="preserve">заключение соглашения о перераспределении земельного участка;</w:t>
      </w:r>
    </w:p>
    <w:p>
      <w:pPr>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tabs>
          <w:tab w:val="left" w:pos="8370" w:leader="none"/>
        </w:tabs>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tabs>
          <w:tab w:val="left" w:pos="3554"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Выдача документов заявителю</w:t>
      </w:r>
    </w:p>
    <w:p>
      <w:pPr>
        <w:tabs>
          <w:tab w:val="left" w:pos="3554" w:leader="none"/>
        </w:tabs>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spacing w:before="0" w:after="0" w:line="240"/>
        <w:ind w:right="0" w:left="0" w:firstLine="0"/>
        <w:jc w:val="center"/>
        <w:rPr>
          <w:rFonts w:ascii="Arial" w:hAnsi="Arial" w:cs="Arial" w:eastAsia="Arial"/>
          <w:b/>
          <w:color w:val="000000"/>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8">
    <w:abstractNumId w:val="12"/>
  </w:num>
  <w:num w:numId="37">
    <w:abstractNumId w:val="6"/>
  </w:num>
  <w:num w:numId="4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file://C:\Users\Administraciya\cgi\online.cgi?req=doc&amp;base=LAW&amp;n=200114&amp;rnd=228224.661824217&amp;dst=980&amp;fld=134" Id="docRId17" Type="http://schemas.openxmlformats.org/officeDocument/2006/relationships/hyperlink"/><Relationship TargetMode="External" Target="http://.rpgu.rkursk.ru/" Id="docRId24" Type="http://schemas.openxmlformats.org/officeDocument/2006/relationships/hyperlink"/><Relationship TargetMode="External" Target="file://C:\Users\Administraciya\cgi\online.cgi?req=doc&amp;base=LAW&amp;n=200114&amp;rnd=228224.166108391&amp;dst=1009&amp;fld=134" Id="docRId7" Type="http://schemas.openxmlformats.org/officeDocument/2006/relationships/hyperlink"/><Relationship TargetMode="External" Target="file://C:\Users\Administraciya\cgi\online.cgi?req=doc&amp;base=LAW&amp;n=200114&amp;rnd=228224.11694758&amp;dst=652&amp;fld=134" Id="docRId14" Type="http://schemas.openxmlformats.org/officeDocument/2006/relationships/hyperlink"/><Relationship TargetMode="External" Target="consultantplus://offline/ref=D62448603BA7B60B0FEBB148FAB6418109205ECBFD5F0F007495255888E9D53516F02510E857BF6Eq1X4M" Id="docRId23" Type="http://schemas.openxmlformats.org/officeDocument/2006/relationships/hyperlink"/><Relationship TargetMode="External" Target="consultantplus://offline/ref=E3DAC22588B73EECA051EE360981F504854263E00CA77D594C16FC4BE5CAFBC981F03AA4724B4D85D4F7B7F54DK" Id="docRId6" Type="http://schemas.openxmlformats.org/officeDocument/2006/relationships/hyperlink"/><Relationship Target="media/image0.wmf" Id="docRId1" Type="http://schemas.openxmlformats.org/officeDocument/2006/relationships/image"/><Relationship TargetMode="External" Target="file://C:\Users\Administraciya\cgi\online.cgi?req=doc&amp;base=LAW&amp;n=200114&amp;rnd=228224.3006619422&amp;dst=165&amp;fld=134" Id="docRId15" Type="http://schemas.openxmlformats.org/officeDocument/2006/relationships/hyperlink"/><Relationship TargetMode="External" Target="consultantplus://offline/ref=540040CEDE1095A51BA6B6A1142C3A98CFE6B2C9EBA824EAA6E76A5A1E3BDCG" Id="docRId22" Type="http://schemas.openxmlformats.org/officeDocument/2006/relationships/hyperlink"/><Relationship TargetMode="External" Target="consultantplus://offline/ref=151A541E685E27C21611E22990C56A3ECAD6816A763A847782500D5970A6B9C9BADA34FF62J8dCM" Id="docRId9" Type="http://schemas.openxmlformats.org/officeDocument/2006/relationships/hyperlink"/><Relationship Target="embeddings/oleObject0.bin" Id="docRId0" Type="http://schemas.openxmlformats.org/officeDocument/2006/relationships/oleObject"/><Relationship TargetMode="External" Target="file://C:\Users\Administraciya\cgi\online.cgi?req=doc&amp;base=LAW&amp;n=200114&amp;rnd=228224.2335223846&amp;dst=114&amp;fld=134" Id="docRId12" Type="http://schemas.openxmlformats.org/officeDocument/2006/relationships/hyperlink"/><Relationship TargetMode="External" Target="file://C:\Users\Administraciya\cgi\online.cgi?req=doc&amp;base=LAW&amp;n=200114&amp;rnd=228224.393116028&amp;dst=977&amp;fld=134" Id="docRId16" Type="http://schemas.openxmlformats.org/officeDocument/2006/relationships/hyperlink"/><Relationship TargetMode="External" Target="http://adm.rkursk.ru/" Id="docRId21" Type="http://schemas.openxmlformats.org/officeDocument/2006/relationships/hyperlink"/><Relationship TargetMode="External" Target="http://docs.cntd.ru/document/744100004" Id="docRId25" Type="http://schemas.openxmlformats.org/officeDocument/2006/relationships/hyperlink"/><Relationship TargetMode="External" Target="http://rpgu.rkursk.ru/" Id="docRId4" Type="http://schemas.openxmlformats.org/officeDocument/2006/relationships/hyperlink"/><Relationship TargetMode="External" Target="consultantplus://offline/ref=151A541E685E27C21611E22990C56A3ECAD6816A763A847782500D5970A6B9C9BADA34FF62J8dAM" Id="docRId8" Type="http://schemas.openxmlformats.org/officeDocument/2006/relationships/hyperlink"/><Relationship TargetMode="External" Target="file://C:\Users\Administraciya\cgi\online.cgi?req=doc&amp;base=LAW&amp;n=200114&amp;rnd=228224.23507210&amp;dst=1098&amp;fld=134" Id="docRId13" Type="http://schemas.openxmlformats.org/officeDocument/2006/relationships/hyperlink"/><Relationship TargetMode="External" Target="http://gosuslugi.ru/" Id="docRId20" Type="http://schemas.openxmlformats.org/officeDocument/2006/relationships/hyperlink"/><Relationship TargetMode="External" Target="http://zuevoadm.ru/" Id="docRId3" Type="http://schemas.openxmlformats.org/officeDocument/2006/relationships/hyperlink"/><Relationship TargetMode="External" Target="consultantplus://offline/ref=4E29B81C21D855C32DD97EF22CACF0C6E1C7172404AE505C2FB488B6AA99582B6680801D73f1g2M" Id="docRId10" Type="http://schemas.openxmlformats.org/officeDocument/2006/relationships/hyperlink"/><Relationship TargetMode="External" Target="file://C:\Users\Administraciya\cgi\online.cgi?req=doc&amp;base=LAW&amp;n=196378&amp;rnd=228224.1208831673" Id="docRId18" Type="http://schemas.openxmlformats.org/officeDocument/2006/relationships/hyperlink"/><Relationship TargetMode="External" Target="consultantplus://offline/main?base=RLAW417;n=25731;fld=134;dst=100011" Id="docRId2" Type="http://schemas.openxmlformats.org/officeDocument/2006/relationships/hyperlink"/><Relationship Target="styles.xml" Id="docRId27" Type="http://schemas.openxmlformats.org/officeDocument/2006/relationships/styles"/><Relationship TargetMode="External" Target="file://C:\Users\Administraciya\cgi\online.cgi?req=doc&amp;base=LAW&amp;n=200114&amp;rnd=228224.325955550&amp;dst=976&amp;fld=134" Id="docRId11" Type="http://schemas.openxmlformats.org/officeDocument/2006/relationships/hyperlink"/><Relationship TargetMode="External" Target="file://C:\Users\Administraciya\cgi\online.cgi?req=doc&amp;base=LAW&amp;n=200114&amp;rnd=228224.1817029882&amp;dst=369&amp;fld=134" Id="docRId19" Type="http://schemas.openxmlformats.org/officeDocument/2006/relationships/hyperlink"/><Relationship Target="numbering.xml" Id="docRId26" Type="http://schemas.openxmlformats.org/officeDocument/2006/relationships/numbering"/><Relationship TargetMode="External" Target="http://gosuslugi.ru/" Id="docRId5" Type="http://schemas.openxmlformats.org/officeDocument/2006/relationships/hyperlink"/></Relationships>
</file>