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575" w:after="660" w:line="555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48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48"/>
          <w:shd w:fill="FEFEFE" w:val="clear"/>
        </w:rPr>
        <w:t xml:space="preserve">Указ Президента Российской Федерации от</w:t>
      </w:r>
      <w:r>
        <w:rPr>
          <w:rFonts w:ascii="Arial" w:hAnsi="Arial" w:cs="Arial" w:eastAsia="Arial"/>
          <w:color w:val="020C22"/>
          <w:spacing w:val="0"/>
          <w:position w:val="0"/>
          <w:sz w:val="48"/>
          <w:shd w:fill="FEFEFE" w:val="clear"/>
        </w:rPr>
        <w:t xml:space="preserve"> 29.12.2022 </w:t>
      </w:r>
      <w:r>
        <w:rPr>
          <w:rFonts w:ascii="Arial" w:hAnsi="Arial" w:cs="Arial" w:eastAsia="Arial"/>
          <w:color w:val="020C22"/>
          <w:spacing w:val="0"/>
          <w:position w:val="0"/>
          <w:sz w:val="48"/>
          <w:shd w:fill="FEFEFE" w:val="clear"/>
        </w:rPr>
        <w:t xml:space="preserve">г. №</w:t>
      </w:r>
      <w:r>
        <w:rPr>
          <w:rFonts w:ascii="Arial" w:hAnsi="Arial" w:cs="Arial" w:eastAsia="Arial"/>
          <w:color w:val="020C22"/>
          <w:spacing w:val="0"/>
          <w:position w:val="0"/>
          <w:sz w:val="48"/>
          <w:shd w:fill="FEFEFE" w:val="clear"/>
        </w:rPr>
        <w:t xml:space="preserve"> 968</w:t>
      </w:r>
    </w:p>
    <w:p>
      <w:pPr>
        <w:spacing w:before="0" w:after="200" w:line="42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Об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особенностях исполнения обязанностей, соблюдения ограничений и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запретов в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области противодействия коррупции некоторыми категориями граждан в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30"/>
          <w:shd w:fill="FEFEFE" w:val="clear"/>
        </w:rPr>
        <w:t xml:space="preserve">период проведения специальной военной операции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35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1. 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а)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б)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18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мая 2009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г. №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557, 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д)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обязанности, ограничения и запреты, установленные Федеральным законом от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25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декабря 2008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г. №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273-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ФЗ "О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е)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призваны на военную службу по мобилизации в Вооруженные Силы Российской Федерации;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ж)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25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декабря 2008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г. №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273-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ФЗ "О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2. 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Настоящий Указ вступает в силу со дня его подписания и распространяется на правоотношения, возникшие с 24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февраля 2022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г.</w:t>
      </w:r>
    </w:p>
    <w:p>
      <w:pPr>
        <w:spacing w:before="0" w:after="435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</w:p>
    <w:p>
      <w:pPr>
        <w:spacing w:before="0" w:after="435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Президент Российской Федерации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                            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В.Путин</w:t>
      </w:r>
    </w:p>
    <w:p>
      <w:pPr>
        <w:spacing w:before="0" w:after="435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Москва, Кремль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29 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декабря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 2022 </w:t>
      </w: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</w:pPr>
      <w:r>
        <w:rPr>
          <w:rFonts w:ascii="Arial" w:hAnsi="Arial" w:cs="Arial" w:eastAsia="Arial"/>
          <w:color w:val="020C22"/>
          <w:spacing w:val="0"/>
          <w:position w:val="0"/>
          <w:sz w:val="26"/>
          <w:shd w:fill="FEFEFE" w:val="clear"/>
        </w:rPr>
        <w:t xml:space="preserve">№ 968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