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КУРСКОЙ ОБЛАСТИ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РАСПОРЯЖЕНИЕ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10.02.2023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года                                 № 16            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безаварийном пропуске паводковых вод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на территории Зуевского сельсовета</w:t>
      </w:r>
    </w:p>
    <w:p>
      <w:pPr>
        <w:spacing w:before="10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В целях обеспечения безаварийного пропуска паводковых вод, безотказной работы систем жизнеобеспечения и обеспечения безопасности населения Зуевского сельсовета:</w:t>
      </w:r>
    </w:p>
    <w:p>
      <w:pPr>
        <w:spacing w:before="10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Создать паводковую комиссию Зуевского сельсовета (состав - согласно Приложения № 1).</w:t>
      </w:r>
    </w:p>
    <w:p>
      <w:pPr>
        <w:spacing w:before="10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Утвердить План мероприятия по безаварийному пропуску поводковых вод на территории Зуевского сельсовета (Приложение № 2).</w:t>
      </w:r>
    </w:p>
    <w:p>
      <w:pPr>
        <w:spacing w:before="10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Контроль за выполнением настоящего распоряжения оставляю за собой.</w:t>
      </w:r>
    </w:p>
    <w:p>
      <w:pPr>
        <w:spacing w:before="10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Распоряжение вступает в силу со дня его подписания.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Глава Зуевского сельсовета                                    М.А. Стрекалова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  <w:tab/>
        <w:tab/>
        <w:tab/>
        <w:tab/>
        <w:tab/>
        <w:tab/>
        <w:tab/>
        <w:tab/>
        <w:tab/>
        <w:tab/>
        <w:tab/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1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распоряжению Администрации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10.02.2023 г. №16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СОСТАВ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паводковой комиссии Зуевского сельсовета на период пропуска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паводковых вод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Председатель комиссии: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Климова Т.М. – заместитель главы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Члены комиссии: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Бурцев А.А. – участковый уполномоченный                                                                     ОМВД России по Солнцевскому району Курской области;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Полторанина Е.А. – фельдшер Зуевского                                                               фельдшерско-акушерского пункта;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Авдеева В.Н. – фельдшер Дежевского                                                                 фельдшерско-акушерского пункта;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Авдеева В.Н. – ИП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Русь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Процкий Н.С. – ИП глава КФХ;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Сотников Н.Д. – владелец грейдера;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Гридасов Н.А. – владелец экскаватора;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Павлов А.И. – депутат Собрания депутатов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2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распоряжению Администрации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10.02. 2023 г. № 16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ПЛАН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мероприятий по безаварийному пропуску паводковых вод на территории Зуевского сельсовета</w:t>
      </w:r>
    </w:p>
    <w:p>
      <w:pPr>
        <w:suppressAutoHyphens w:val="true"/>
        <w:spacing w:before="0" w:after="0" w:line="240"/>
        <w:ind w:right="3346" w:left="3418" w:firstLine="0"/>
        <w:jc w:val="center"/>
        <w:rPr>
          <w:rFonts w:ascii="Arial" w:hAnsi="Arial" w:cs="Arial" w:eastAsia="Arial"/>
          <w:b/>
          <w:color w:val="3B3B3B"/>
          <w:spacing w:val="-3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3B3B3B"/>
          <w:spacing w:val="-3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3B3B3B"/>
          <w:spacing w:val="-3"/>
          <w:position w:val="0"/>
          <w:sz w:val="20"/>
          <w:shd w:fill="FFFFFF" w:val="clear"/>
        </w:rPr>
        <w:t xml:space="preserve">на 2023 год</w:t>
      </w:r>
    </w:p>
    <w:p>
      <w:pPr>
        <w:suppressAutoHyphens w:val="true"/>
        <w:spacing w:before="0" w:after="0" w:line="240"/>
        <w:ind w:right="3346" w:left="3418" w:firstLine="0"/>
        <w:jc w:val="center"/>
        <w:rPr>
          <w:rFonts w:ascii="Arial" w:hAnsi="Arial" w:cs="Arial" w:eastAsia="Arial"/>
          <w:b/>
          <w:color w:val="3B3B3B"/>
          <w:spacing w:val="-3"/>
          <w:position w:val="0"/>
          <w:sz w:val="20"/>
          <w:shd w:fill="FFFFFF" w:val="clear"/>
        </w:rPr>
      </w:pPr>
    </w:p>
    <w:p>
      <w:pPr>
        <w:suppressAutoHyphens w:val="true"/>
        <w:spacing w:before="0" w:after="11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>
        <w:tblInd w:w="40" w:type="dxa"/>
      </w:tblPr>
      <w:tblGrid>
        <w:gridCol w:w="509"/>
        <w:gridCol w:w="1276"/>
        <w:gridCol w:w="1390"/>
        <w:gridCol w:w="1515"/>
        <w:gridCol w:w="6633"/>
        <w:gridCol w:w="1651"/>
        <w:gridCol w:w="1950"/>
        <w:gridCol w:w="1798"/>
        <w:gridCol w:w="3206"/>
        <w:gridCol w:w="1958"/>
        <w:gridCol w:w="1566"/>
      </w:tblGrid>
      <w:tr>
        <w:trPr>
          <w:trHeight w:val="701" w:hRule="auto"/>
          <w:jc w:val="left"/>
        </w:trPr>
        <w:tc>
          <w:tcPr>
            <w:tcW w:w="5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1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-4"/>
                <w:position w:val="0"/>
                <w:sz w:val="20"/>
                <w:shd w:fill="FFFFFF" w:val="clear"/>
              </w:rPr>
              <w:t xml:space="preserve">Содержание мероприятий</w:t>
            </w:r>
          </w:p>
        </w:tc>
        <w:tc>
          <w:tcPr>
            <w:tcW w:w="36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-4"/>
                <w:position w:val="0"/>
                <w:sz w:val="20"/>
                <w:shd w:fill="FFFFFF" w:val="clear"/>
              </w:rPr>
              <w:t xml:space="preserve">Срок исполнения</w:t>
            </w:r>
          </w:p>
        </w:tc>
        <w:tc>
          <w:tcPr>
            <w:tcW w:w="500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125" w:left="149" w:firstLine="0"/>
              <w:jc w:val="center"/>
              <w:rPr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-4"/>
                <w:position w:val="0"/>
                <w:sz w:val="20"/>
                <w:shd w:fill="FFFFFF" w:val="clear"/>
              </w:rPr>
              <w:t xml:space="preserve">Ответственные за исполнение </w:t>
            </w:r>
            <w:r>
              <w:rPr>
                <w:rFonts w:ascii="Arial" w:hAnsi="Arial" w:cs="Arial" w:eastAsia="Arial"/>
                <w:b/>
                <w:color w:val="000000"/>
                <w:spacing w:val="-3"/>
                <w:position w:val="0"/>
                <w:sz w:val="20"/>
                <w:shd w:fill="FFFFFF" w:val="clear"/>
              </w:rPr>
              <w:t xml:space="preserve">мероприятий</w:t>
            </w:r>
          </w:p>
        </w:tc>
        <w:tc>
          <w:tcPr>
            <w:tcW w:w="352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-5"/>
                <w:position w:val="0"/>
                <w:sz w:val="20"/>
                <w:shd w:fill="FFFFFF" w:val="clear"/>
              </w:rPr>
              <w:t xml:space="preserve">Отметка о </w:t>
            </w:r>
            <w:r>
              <w:rPr>
                <w:rFonts w:ascii="Arial" w:hAnsi="Arial" w:cs="Arial" w:eastAsia="Arial"/>
                <w:b/>
                <w:color w:val="000000"/>
                <w:spacing w:val="-4"/>
                <w:position w:val="0"/>
                <w:sz w:val="20"/>
                <w:shd w:fill="FFFFFF" w:val="clear"/>
              </w:rPr>
              <w:t xml:space="preserve">выполне</w:t>
            </w:r>
            <w:r>
              <w:rPr>
                <w:rFonts w:ascii="Arial" w:hAnsi="Arial" w:cs="Arial" w:eastAsia="Arial"/>
                <w:b/>
                <w:color w:val="000000"/>
                <w:spacing w:val="-5"/>
                <w:position w:val="0"/>
                <w:sz w:val="20"/>
                <w:shd w:fill="FFFFFF" w:val="clear"/>
              </w:rPr>
              <w:t xml:space="preserve">нии</w:t>
            </w:r>
          </w:p>
        </w:tc>
      </w:tr>
      <w:tr>
        <w:trPr>
          <w:trHeight w:val="230" w:hRule="auto"/>
          <w:jc w:val="left"/>
        </w:trPr>
        <w:tc>
          <w:tcPr>
            <w:tcW w:w="5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01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  <w:t xml:space="preserve"> 1</w:t>
            </w:r>
          </w:p>
        </w:tc>
        <w:tc>
          <w:tcPr>
            <w:tcW w:w="1081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  <w:t xml:space="preserve">2</w:t>
            </w:r>
          </w:p>
        </w:tc>
        <w:tc>
          <w:tcPr>
            <w:tcW w:w="36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  <w:t xml:space="preserve">3</w:t>
            </w:r>
          </w:p>
        </w:tc>
        <w:tc>
          <w:tcPr>
            <w:tcW w:w="500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  <w:t xml:space="preserve">4</w:t>
            </w:r>
          </w:p>
        </w:tc>
        <w:tc>
          <w:tcPr>
            <w:tcW w:w="352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  <w:t xml:space="preserve">5</w:t>
            </w:r>
          </w:p>
        </w:tc>
      </w:tr>
      <w:tr>
        <w:trPr>
          <w:trHeight w:val="448" w:hRule="auto"/>
          <w:jc w:val="left"/>
        </w:trPr>
        <w:tc>
          <w:tcPr>
            <w:tcW w:w="23452" w:type="dxa"/>
            <w:gridSpan w:val="11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1502" w:left="0" w:firstLine="0"/>
              <w:jc w:val="center"/>
              <w:rPr>
                <w:position w:val="0"/>
              </w:rPr>
            </w:pPr>
            <w:r>
              <w:rPr>
                <w:rFonts w:ascii="Arial" w:hAnsi="Arial" w:cs="Arial" w:eastAsia="Arial"/>
                <w:b/>
                <w:color w:val="3B3B3B"/>
                <w:spacing w:val="-3"/>
                <w:position w:val="0"/>
                <w:sz w:val="20"/>
                <w:shd w:fill="FFFFFF" w:val="clear"/>
              </w:rPr>
              <w:t xml:space="preserve">            I. </w:t>
            </w:r>
            <w:r>
              <w:rPr>
                <w:rFonts w:ascii="Arial" w:hAnsi="Arial" w:cs="Arial" w:eastAsia="Arial"/>
                <w:b/>
                <w:color w:val="3B3B3B"/>
                <w:spacing w:val="-3"/>
                <w:position w:val="0"/>
                <w:sz w:val="20"/>
                <w:shd w:fill="FFFFFF" w:val="clear"/>
              </w:rPr>
              <w:t xml:space="preserve">Нормативные правовые и планирующие документы, разрабатываемые в целях обеспечения</w:t>
            </w:r>
            <w:r>
              <w:rPr>
                <w:rFonts w:ascii="Arial" w:hAnsi="Arial" w:cs="Arial" w:eastAsia="Arial"/>
                <w:b/>
                <w:color w:val="3B3B3B"/>
                <w:spacing w:val="-4"/>
                <w:position w:val="0"/>
                <w:sz w:val="20"/>
                <w:shd w:fill="FFFFFF" w:val="clear"/>
              </w:rPr>
              <w:t xml:space="preserve"> мероприятий по безаварийному пропуску паводковых вод.</w:t>
            </w:r>
          </w:p>
        </w:tc>
      </w:tr>
      <w:tr>
        <w:trPr>
          <w:trHeight w:val="442" w:hRule="auto"/>
          <w:jc w:val="left"/>
        </w:trPr>
        <w:tc>
          <w:tcPr>
            <w:tcW w:w="509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365"/>
              <w:ind w:right="115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  1.</w:t>
            </w:r>
          </w:p>
        </w:tc>
        <w:tc>
          <w:tcPr>
            <w:tcW w:w="10814" w:type="dxa"/>
            <w:gridSpan w:val="4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67" w:left="67" w:firstLine="0"/>
              <w:jc w:val="left"/>
              <w:rPr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16"/>
                <w:shd w:fill="FFFFFF" w:val="clear"/>
              </w:rPr>
              <w:t xml:space="preserve">Разработка  мероприятий  по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безаварийному пропуску паводковых вод на территории Зуевского сельсовета</w:t>
            </w: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16"/>
                <w:shd w:fill="FFFFFF" w:val="clear"/>
              </w:rPr>
              <w:t xml:space="preserve">  в  2021 году</w:t>
            </w:r>
          </w:p>
        </w:tc>
        <w:tc>
          <w:tcPr>
            <w:tcW w:w="3601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480" w:left="47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 1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марта</w:t>
            </w:r>
          </w:p>
        </w:tc>
        <w:tc>
          <w:tcPr>
            <w:tcW w:w="5004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Зам. главы Зуевского сельсовета</w:t>
            </w:r>
          </w:p>
          <w:p>
            <w:pPr>
              <w:keepLine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Климова Т.М.</w:t>
            </w:r>
          </w:p>
        </w:tc>
        <w:tc>
          <w:tcPr>
            <w:tcW w:w="3524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509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365"/>
              <w:ind w:right="115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  2.</w:t>
            </w:r>
          </w:p>
        </w:tc>
        <w:tc>
          <w:tcPr>
            <w:tcW w:w="10814" w:type="dxa"/>
            <w:gridSpan w:val="4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Разработка  распоряжения  Администрации Зуевского сельсовета о подготовке и проведении противопаводковых мероприятий на территории Зуевского сельсовета 2021 году.</w:t>
            </w:r>
          </w:p>
          <w:p>
            <w:pPr>
              <w:keepLines w:val="true"/>
              <w:suppressAutoHyphens w:val="true"/>
              <w:spacing w:before="0" w:after="0" w:line="240"/>
              <w:ind w:right="67" w:left="67" w:firstLine="0"/>
              <w:jc w:val="left"/>
              <w:rPr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16"/>
                <w:shd w:fill="FFFFFF" w:val="clear"/>
              </w:rPr>
              <w:t xml:space="preserve">.</w:t>
            </w:r>
          </w:p>
        </w:tc>
        <w:tc>
          <w:tcPr>
            <w:tcW w:w="3601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480" w:left="47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 1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марта</w:t>
            </w:r>
          </w:p>
        </w:tc>
        <w:tc>
          <w:tcPr>
            <w:tcW w:w="5004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Зам. главы Зуевского сельсовета</w:t>
            </w:r>
          </w:p>
          <w:p>
            <w:pPr>
              <w:keepLine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Климова Т.М.</w:t>
            </w:r>
          </w:p>
        </w:tc>
        <w:tc>
          <w:tcPr>
            <w:tcW w:w="3524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4" w:hRule="auto"/>
          <w:jc w:val="left"/>
        </w:trPr>
        <w:tc>
          <w:tcPr>
            <w:tcW w:w="23452" w:type="dxa"/>
            <w:gridSpan w:val="11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Arial" w:hAnsi="Arial" w:cs="Arial" w:eastAsia="Arial"/>
                <w:b/>
                <w:color w:val="3B3B3B"/>
                <w:spacing w:val="-4"/>
                <w:position w:val="0"/>
                <w:sz w:val="20"/>
                <w:shd w:fill="FFFFFF" w:val="clear"/>
              </w:rPr>
              <w:t xml:space="preserve">II. </w:t>
            </w:r>
            <w:r>
              <w:rPr>
                <w:rFonts w:ascii="Arial" w:hAnsi="Arial" w:cs="Arial" w:eastAsia="Arial"/>
                <w:b/>
                <w:color w:val="3B3B3B"/>
                <w:spacing w:val="-4"/>
                <w:position w:val="0"/>
                <w:sz w:val="20"/>
                <w:shd w:fill="FFFFFF" w:val="clear"/>
              </w:rPr>
              <w:t xml:space="preserve">Плановые мероприятия по обеспечению безаварийного пропуска паводковых вод</w:t>
            </w:r>
            <w:r>
              <w:rPr>
                <w:rFonts w:ascii="Arial" w:hAnsi="Arial" w:cs="Arial" w:eastAsia="Arial"/>
                <w:b/>
                <w:color w:val="3B3B3B"/>
                <w:spacing w:val="-3"/>
                <w:position w:val="0"/>
                <w:sz w:val="20"/>
                <w:shd w:fill="FFFFFF" w:val="clear"/>
              </w:rPr>
              <w:t xml:space="preserve">.</w:t>
            </w:r>
          </w:p>
        </w:tc>
      </w:tr>
      <w:tr>
        <w:trPr>
          <w:trHeight w:val="476" w:hRule="auto"/>
          <w:jc w:val="left"/>
        </w:trPr>
        <w:tc>
          <w:tcPr>
            <w:tcW w:w="509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365"/>
              <w:ind w:right="115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  1.</w:t>
            </w:r>
          </w:p>
        </w:tc>
        <w:tc>
          <w:tcPr>
            <w:tcW w:w="10814" w:type="dxa"/>
            <w:gridSpan w:val="4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16"/>
                <w:shd w:fill="FFFFFF" w:val="clear"/>
              </w:rPr>
              <w:t xml:space="preserve">Рассмотрение вопросов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по организации и проведении  противоп аводковых  мероприятий</w:t>
            </w:r>
            <w:r>
              <w:rPr>
                <w:rFonts w:ascii="Arial" w:hAnsi="Arial" w:cs="Arial" w:eastAsia="Arial"/>
                <w:color w:val="000000"/>
                <w:spacing w:val="-4"/>
                <w:position w:val="0"/>
                <w:sz w:val="16"/>
                <w:shd w:fill="FFFFFF" w:val="clear"/>
              </w:rPr>
              <w:t xml:space="preserve"> на заседании комиссии </w:t>
            </w: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16"/>
                <w:shd w:fill="FFFFFF" w:val="clear"/>
              </w:rPr>
              <w:t xml:space="preserve">КЧС и ПБ.</w:t>
            </w:r>
          </w:p>
        </w:tc>
        <w:tc>
          <w:tcPr>
            <w:tcW w:w="3601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480" w:left="47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до 1 марта</w:t>
            </w:r>
          </w:p>
        </w:tc>
        <w:tc>
          <w:tcPr>
            <w:tcW w:w="5004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0" w:left="14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Глава Зуевского сельсовета</w:t>
            </w:r>
          </w:p>
          <w:p>
            <w:pPr>
              <w:keepLines w:val="true"/>
              <w:suppressAutoHyphens w:val="true"/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Стрекалова М.А.</w:t>
            </w:r>
          </w:p>
        </w:tc>
        <w:tc>
          <w:tcPr>
            <w:tcW w:w="3524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6" w:hRule="auto"/>
          <w:jc w:val="left"/>
        </w:trPr>
        <w:tc>
          <w:tcPr>
            <w:tcW w:w="509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365"/>
              <w:ind w:right="115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  2.</w:t>
            </w:r>
          </w:p>
        </w:tc>
        <w:tc>
          <w:tcPr>
            <w:tcW w:w="10814" w:type="dxa"/>
            <w:gridSpan w:val="4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Создание  паводковой  комиссии  по  подготовке к прохождению весеннего паводка.</w:t>
            </w:r>
          </w:p>
        </w:tc>
        <w:tc>
          <w:tcPr>
            <w:tcW w:w="3601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480" w:left="47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 1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марта</w:t>
            </w:r>
          </w:p>
        </w:tc>
        <w:tc>
          <w:tcPr>
            <w:tcW w:w="5004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0" w:left="14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Глава Зуевского сельсовета</w:t>
            </w:r>
          </w:p>
          <w:p>
            <w:pPr>
              <w:keepLines w:val="true"/>
              <w:suppressAutoHyphens w:val="true"/>
              <w:spacing w:before="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Стрекалова М.А.</w:t>
            </w:r>
          </w:p>
        </w:tc>
        <w:tc>
          <w:tcPr>
            <w:tcW w:w="3524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9" w:hRule="auto"/>
          <w:jc w:val="left"/>
        </w:trPr>
        <w:tc>
          <w:tcPr>
            <w:tcW w:w="23452" w:type="dxa"/>
            <w:gridSpan w:val="11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" w:left="0" w:firstLine="0"/>
              <w:jc w:val="center"/>
              <w:rPr>
                <w:position w:val="0"/>
              </w:rPr>
            </w:pPr>
            <w:r>
              <w:rPr>
                <w:rFonts w:ascii="Arial" w:hAnsi="Arial" w:cs="Arial" w:eastAsia="Arial"/>
                <w:b/>
                <w:color w:val="3D3D3D"/>
                <w:spacing w:val="-3"/>
                <w:position w:val="0"/>
                <w:sz w:val="20"/>
                <w:shd w:fill="FFFFFF" w:val="clear"/>
              </w:rPr>
              <w:t xml:space="preserve">II</w:t>
            </w:r>
            <w:r>
              <w:rPr>
                <w:rFonts w:ascii="Arial" w:hAnsi="Arial" w:cs="Arial" w:eastAsia="Arial"/>
                <w:b/>
                <w:color w:val="3B3B3B"/>
                <w:spacing w:val="-4"/>
                <w:position w:val="0"/>
                <w:sz w:val="20"/>
                <w:shd w:fill="FFFFFF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3D3D3D"/>
                <w:spacing w:val="-4"/>
                <w:position w:val="0"/>
                <w:sz w:val="20"/>
                <w:shd w:fill="FFFFFF" w:val="clear"/>
              </w:rPr>
              <w:t xml:space="preserve">. </w:t>
            </w:r>
            <w:r>
              <w:rPr>
                <w:rFonts w:ascii="Arial" w:hAnsi="Arial" w:cs="Arial" w:eastAsia="Arial"/>
                <w:b/>
                <w:color w:val="3D3D3D"/>
                <w:spacing w:val="-4"/>
                <w:position w:val="0"/>
                <w:sz w:val="20"/>
                <w:shd w:fill="FFFFFF" w:val="clear"/>
              </w:rPr>
              <w:t xml:space="preserve">Организация и осуществление взаимодействия  сил и средств  по  обеспечению  безаварийного пропуска паводковых вод .</w:t>
            </w:r>
          </w:p>
        </w:tc>
      </w:tr>
      <w:tr>
        <w:trPr>
          <w:trHeight w:val="606" w:hRule="auto"/>
          <w:jc w:val="left"/>
        </w:trPr>
        <w:tc>
          <w:tcPr>
            <w:tcW w:w="509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1.</w:t>
            </w:r>
          </w:p>
        </w:tc>
        <w:tc>
          <w:tcPr>
            <w:tcW w:w="10814" w:type="dxa"/>
            <w:gridSpan w:val="4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тренировки с паводковой комиссией по теме: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Действия паводковой комиссии  Администрации Зуевского сельсовета при возникновении и  ликвидации ЧС природного  характера вызванного весенним паводком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601" w:type="dxa"/>
            <w:gridSpan w:val="2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480" w:left="47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до 1 марта</w:t>
            </w:r>
          </w:p>
        </w:tc>
        <w:tc>
          <w:tcPr>
            <w:tcW w:w="5004" w:type="dxa"/>
            <w:gridSpan w:val="2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Глава Зуевского сельсовета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Стрекалова М.А.</w:t>
            </w:r>
          </w:p>
        </w:tc>
        <w:tc>
          <w:tcPr>
            <w:tcW w:w="3524" w:type="dxa"/>
            <w:gridSpan w:val="2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2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814" w:type="dxa"/>
            <w:gridSpan w:val="4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Участие в  штабной тренировке по теме: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Действия  КЧС и ОПБ Администрации Солнцевского района по координации действий  органов управления, сил и средств районного звена территориальной подсистемы РСЧС  и органов местного самоуправления  по снижению ущерба  от  ЧС, вызванных паводком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»:</w:t>
            </w:r>
          </w:p>
        </w:tc>
        <w:tc>
          <w:tcPr>
            <w:tcW w:w="3601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По отдельному Плану</w:t>
            </w:r>
          </w:p>
        </w:tc>
        <w:tc>
          <w:tcPr>
            <w:tcW w:w="5004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" w:left="0" w:firstLine="0"/>
              <w:jc w:val="center"/>
              <w:rPr>
                <w:rFonts w:ascii="Arial" w:hAnsi="Arial" w:cs="Arial" w:eastAsia="Arial"/>
                <w:color w:val="000000"/>
                <w:spacing w:val="-5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-5"/>
                <w:position w:val="0"/>
                <w:sz w:val="16"/>
                <w:shd w:fill="FFFFFF" w:val="clear"/>
              </w:rPr>
              <w:t xml:space="preserve">Глава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Зуевского сельсовета</w:t>
            </w:r>
          </w:p>
          <w:p>
            <w:pPr>
              <w:suppressAutoHyphens w:val="true"/>
              <w:spacing w:before="0" w:after="0" w:line="240"/>
              <w:ind w:right="5" w:left="0" w:firstLine="0"/>
              <w:jc w:val="center"/>
              <w:rPr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-5"/>
                <w:position w:val="0"/>
                <w:sz w:val="16"/>
                <w:shd w:fill="FFFFFF" w:val="clear"/>
              </w:rPr>
              <w:t xml:space="preserve">Стрекалова М.А.</w:t>
            </w:r>
          </w:p>
        </w:tc>
        <w:tc>
          <w:tcPr>
            <w:tcW w:w="3524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71" w:hRule="auto"/>
          <w:jc w:val="left"/>
        </w:trPr>
        <w:tc>
          <w:tcPr>
            <w:tcW w:w="23452" w:type="dxa"/>
            <w:gridSpan w:val="11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662" w:left="0" w:firstLine="0"/>
              <w:jc w:val="center"/>
              <w:rPr>
                <w:position w:val="0"/>
              </w:rPr>
            </w:pPr>
            <w:r>
              <w:rPr>
                <w:rFonts w:ascii="Arial" w:hAnsi="Arial" w:cs="Arial" w:eastAsia="Arial"/>
                <w:b/>
                <w:color w:val="3B3B3B"/>
                <w:spacing w:val="-4"/>
                <w:position w:val="0"/>
                <w:sz w:val="20"/>
                <w:shd w:fill="FFFFFF" w:val="clear"/>
              </w:rPr>
              <w:t xml:space="preserve">IV</w:t>
            </w:r>
            <w:r>
              <w:rPr>
                <w:rFonts w:ascii="Arial" w:hAnsi="Arial" w:cs="Arial" w:eastAsia="Arial"/>
                <w:b/>
                <w:color w:val="3D3D3D"/>
                <w:spacing w:val="-4"/>
                <w:position w:val="0"/>
                <w:sz w:val="20"/>
                <w:shd w:fill="FFFFFF" w:val="clear"/>
              </w:rPr>
              <w:t xml:space="preserve">. </w:t>
            </w:r>
            <w:r>
              <w:rPr>
                <w:rFonts w:ascii="Arial" w:hAnsi="Arial" w:cs="Arial" w:eastAsia="Arial"/>
                <w:b/>
                <w:color w:val="3D3D3D"/>
                <w:spacing w:val="-3"/>
                <w:position w:val="0"/>
                <w:sz w:val="20"/>
                <w:shd w:fill="FFFFFF" w:val="clear"/>
              </w:rPr>
              <w:t xml:space="preserve">Превентивные мероприятия по безаварийному пропуску паводковых вод</w:t>
            </w:r>
          </w:p>
        </w:tc>
      </w:tr>
      <w:tr>
        <w:trPr>
          <w:trHeight w:val="298" w:hRule="auto"/>
          <w:jc w:val="left"/>
        </w:trPr>
        <w:tc>
          <w:tcPr>
            <w:tcW w:w="17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96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  <w:t xml:space="preserve">1</w:t>
            </w:r>
          </w:p>
        </w:tc>
        <w:tc>
          <w:tcPr>
            <w:tcW w:w="9538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24" w:left="4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2</w:t>
            </w:r>
          </w:p>
        </w:tc>
        <w:tc>
          <w:tcPr>
            <w:tcW w:w="36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480" w:left="47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3</w:t>
            </w:r>
          </w:p>
        </w:tc>
        <w:tc>
          <w:tcPr>
            <w:tcW w:w="6962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" w:left="0" w:firstLine="0"/>
              <w:jc w:val="center"/>
              <w:rPr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-5"/>
                <w:position w:val="0"/>
                <w:sz w:val="16"/>
                <w:shd w:fill="FFFFFF" w:val="clear"/>
              </w:rPr>
              <w:t xml:space="preserve">4</w:t>
            </w:r>
          </w:p>
        </w:tc>
        <w:tc>
          <w:tcPr>
            <w:tcW w:w="15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5</w:t>
            </w:r>
          </w:p>
        </w:tc>
      </w:tr>
      <w:tr>
        <w:trPr>
          <w:trHeight w:val="563" w:hRule="auto"/>
          <w:jc w:val="left"/>
        </w:trPr>
        <w:tc>
          <w:tcPr>
            <w:tcW w:w="17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96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96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  <w:t xml:space="preserve">1.</w:t>
            </w:r>
          </w:p>
        </w:tc>
        <w:tc>
          <w:tcPr>
            <w:tcW w:w="9538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24" w:left="4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Осмотр русла рек и ручьёв в местах возможного затопления.</w:t>
            </w:r>
          </w:p>
        </w:tc>
        <w:tc>
          <w:tcPr>
            <w:tcW w:w="36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480" w:left="47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до 1 марта</w:t>
            </w:r>
          </w:p>
        </w:tc>
        <w:tc>
          <w:tcPr>
            <w:tcW w:w="6962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0" w:left="14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Глава Зуевского сельсовета</w:t>
            </w:r>
          </w:p>
          <w:p>
            <w:pPr>
              <w:suppressAutoHyphens w:val="true"/>
              <w:spacing w:before="0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Стрекалова М.А.</w:t>
            </w:r>
          </w:p>
        </w:tc>
        <w:tc>
          <w:tcPr>
            <w:tcW w:w="15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left"/>
        </w:trPr>
        <w:tc>
          <w:tcPr>
            <w:tcW w:w="17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96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96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  <w:t xml:space="preserve">  2.</w:t>
            </w:r>
          </w:p>
        </w:tc>
        <w:tc>
          <w:tcPr>
            <w:tcW w:w="9538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24" w:left="4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Очистка русла рек и ручьёв от растительности для беспрепятственного пропуска паводковых вод</w:t>
            </w:r>
          </w:p>
        </w:tc>
        <w:tc>
          <w:tcPr>
            <w:tcW w:w="36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48" w:left="5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По мере необходимости</w:t>
            </w:r>
          </w:p>
        </w:tc>
        <w:tc>
          <w:tcPr>
            <w:tcW w:w="6962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0" w:left="14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Глава Зуевского сельсовета</w:t>
            </w:r>
          </w:p>
          <w:p>
            <w:pPr>
              <w:suppressAutoHyphens w:val="true"/>
              <w:spacing w:before="0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Стрекалова М.А.</w:t>
            </w:r>
          </w:p>
        </w:tc>
        <w:tc>
          <w:tcPr>
            <w:tcW w:w="15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4" w:hRule="auto"/>
          <w:jc w:val="left"/>
        </w:trPr>
        <w:tc>
          <w:tcPr>
            <w:tcW w:w="17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11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  3.</w:t>
            </w:r>
          </w:p>
        </w:tc>
        <w:tc>
          <w:tcPr>
            <w:tcW w:w="9538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Создание аварийных запасов материалов, инструментов , водоотливных устройств, транспортных, плавучих и спасательных средств, мешков с песком.</w:t>
            </w:r>
          </w:p>
        </w:tc>
        <w:tc>
          <w:tcPr>
            <w:tcW w:w="36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67" w:left="3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до 1 марта</w:t>
            </w:r>
          </w:p>
        </w:tc>
        <w:tc>
          <w:tcPr>
            <w:tcW w:w="6962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0" w:left="14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Глава Зуевского сельсовета</w:t>
            </w:r>
          </w:p>
          <w:p>
            <w:pPr>
              <w:suppressAutoHyphens w:val="true"/>
              <w:spacing w:before="0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Стрекалова М.А.</w:t>
            </w:r>
          </w:p>
        </w:tc>
        <w:tc>
          <w:tcPr>
            <w:tcW w:w="15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0" w:hRule="auto"/>
          <w:jc w:val="left"/>
        </w:trPr>
        <w:tc>
          <w:tcPr>
            <w:tcW w:w="17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11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  <w:t xml:space="preserve"> 4.</w:t>
            </w:r>
          </w:p>
        </w:tc>
        <w:tc>
          <w:tcPr>
            <w:tcW w:w="9538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Подготовка бригад рабочих для аварийно – восстановительных работ</w:t>
            </w:r>
          </w:p>
        </w:tc>
        <w:tc>
          <w:tcPr>
            <w:tcW w:w="36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67" w:left="3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до 4 марта</w:t>
            </w:r>
          </w:p>
        </w:tc>
        <w:tc>
          <w:tcPr>
            <w:tcW w:w="6962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0" w:left="14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Глава Зуевского сельсовета</w:t>
            </w:r>
          </w:p>
          <w:p>
            <w:pPr>
              <w:suppressAutoHyphens w:val="true"/>
              <w:spacing w:before="0" w:after="0" w:line="240"/>
              <w:ind w:right="5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Стрекалова М.А.</w:t>
            </w:r>
          </w:p>
        </w:tc>
        <w:tc>
          <w:tcPr>
            <w:tcW w:w="15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7" w:hRule="auto"/>
          <w:jc w:val="left"/>
        </w:trPr>
        <w:tc>
          <w:tcPr>
            <w:tcW w:w="23452" w:type="dxa"/>
            <w:gridSpan w:val="11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662" w:left="0" w:firstLine="0"/>
              <w:jc w:val="left"/>
              <w:rPr>
                <w:position w:val="0"/>
              </w:rPr>
            </w:pPr>
            <w:r>
              <w:rPr>
                <w:rFonts w:ascii="Arial" w:hAnsi="Arial" w:cs="Arial" w:eastAsia="Arial"/>
                <w:b/>
                <w:color w:val="3D3D3D"/>
                <w:spacing w:val="-3"/>
                <w:position w:val="0"/>
                <w:sz w:val="20"/>
                <w:shd w:fill="FFFFFF" w:val="clear"/>
              </w:rPr>
              <w:t xml:space="preserve">        </w:t>
            </w:r>
            <w:r>
              <w:rPr>
                <w:rFonts w:ascii="Arial" w:hAnsi="Arial" w:cs="Arial" w:eastAsia="Arial"/>
                <w:b/>
                <w:color w:val="3B3B3B"/>
                <w:spacing w:val="-4"/>
                <w:position w:val="0"/>
                <w:sz w:val="20"/>
                <w:shd w:fill="FFFFFF" w:val="clear"/>
              </w:rPr>
              <w:t xml:space="preserve">V</w:t>
            </w:r>
            <w:r>
              <w:rPr>
                <w:rFonts w:ascii="Arial" w:hAnsi="Arial" w:cs="Arial" w:eastAsia="Arial"/>
                <w:b/>
                <w:color w:val="3D3D3D"/>
                <w:spacing w:val="-3"/>
                <w:position w:val="0"/>
                <w:sz w:val="20"/>
                <w:shd w:fill="FFFFFF" w:val="clear"/>
              </w:rPr>
              <w:t xml:space="preserve">. </w:t>
            </w:r>
            <w:r>
              <w:rPr>
                <w:rFonts w:ascii="Arial" w:hAnsi="Arial" w:cs="Arial" w:eastAsia="Arial"/>
                <w:b/>
                <w:color w:val="3D3D3D"/>
                <w:spacing w:val="-3"/>
                <w:position w:val="0"/>
                <w:sz w:val="20"/>
                <w:shd w:fill="FFFFFF" w:val="clear"/>
              </w:rPr>
              <w:t xml:space="preserve">Профилактическая работа среди населения в целях </w:t>
            </w:r>
            <w:r>
              <w:rPr>
                <w:rFonts w:ascii="Arial" w:hAnsi="Arial" w:cs="Arial" w:eastAsia="Arial"/>
                <w:b/>
                <w:color w:val="3D3D3D"/>
                <w:spacing w:val="-4"/>
                <w:position w:val="0"/>
                <w:sz w:val="20"/>
                <w:shd w:fill="FFFFFF" w:val="clear"/>
              </w:rPr>
              <w:t xml:space="preserve"> снижения  риска ущерба от ЧС вызванное паводком.</w:t>
            </w:r>
          </w:p>
        </w:tc>
      </w:tr>
      <w:tr>
        <w:trPr>
          <w:trHeight w:val="668" w:hRule="auto"/>
          <w:jc w:val="left"/>
        </w:trPr>
        <w:tc>
          <w:tcPr>
            <w:tcW w:w="31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96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96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  <w:t xml:space="preserve"> 1.</w:t>
            </w:r>
          </w:p>
        </w:tc>
        <w:tc>
          <w:tcPr>
            <w:tcW w:w="814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24" w:left="43" w:firstLine="0"/>
              <w:jc w:val="left"/>
              <w:rPr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-4"/>
                <w:position w:val="0"/>
                <w:sz w:val="16"/>
                <w:shd w:fill="FFFFFF" w:val="clear"/>
              </w:rPr>
              <w:t xml:space="preserve">Организация через средства массовой информации разъяснительной  работы среди населения о мерах предосторожности на водных объектах в период ледостава, ледо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16"/>
                <w:shd w:fill="FFFFFF" w:val="clear"/>
              </w:rPr>
              <w:t xml:space="preserve">хода, паводка</w:t>
            </w:r>
          </w:p>
        </w:tc>
        <w:tc>
          <w:tcPr>
            <w:tcW w:w="36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keepLines w:val="true"/>
              <w:suppressAutoHyphens w:val="true"/>
              <w:spacing w:before="0" w:after="0" w:line="240"/>
              <w:ind w:right="480" w:left="47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до 1 марта</w:t>
            </w:r>
          </w:p>
        </w:tc>
        <w:tc>
          <w:tcPr>
            <w:tcW w:w="6962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8" w:left="58" w:firstLine="0"/>
              <w:jc w:val="center"/>
              <w:rPr>
                <w:rFonts w:ascii="Arial" w:hAnsi="Arial" w:cs="Arial" w:eastAsia="Arial"/>
                <w:color w:val="000000"/>
                <w:spacing w:val="-4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16"/>
                <w:shd w:fill="FFFFFF" w:val="clear"/>
              </w:rPr>
              <w:t xml:space="preserve">Глава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Зуевского сельсовета</w:t>
            </w:r>
            <w:r>
              <w:rPr>
                <w:rFonts w:ascii="Arial" w:hAnsi="Arial" w:cs="Arial" w:eastAsia="Arial"/>
                <w:color w:val="000000"/>
                <w:spacing w:val="-4"/>
                <w:position w:val="0"/>
                <w:sz w:val="16"/>
                <w:shd w:fill="FFFFFF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58" w:left="58" w:firstLine="0"/>
              <w:jc w:val="center"/>
              <w:rPr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-4"/>
                <w:position w:val="0"/>
                <w:sz w:val="16"/>
                <w:shd w:fill="FFFFFF" w:val="clear"/>
              </w:rPr>
              <w:t xml:space="preserve">Стрекалова</w:t>
            </w:r>
          </w:p>
        </w:tc>
        <w:tc>
          <w:tcPr>
            <w:tcW w:w="15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8" w:hRule="auto"/>
          <w:jc w:val="left"/>
        </w:trPr>
        <w:tc>
          <w:tcPr>
            <w:tcW w:w="3175" w:type="dxa"/>
            <w:gridSpan w:val="3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96" w:left="0" w:firstLine="0"/>
              <w:jc w:val="center"/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16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96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16"/>
                <w:shd w:fill="FFFFFF" w:val="clear"/>
              </w:rPr>
              <w:t xml:space="preserve"> 2.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8148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" w:left="0" w:firstLine="0"/>
              <w:jc w:val="left"/>
              <w:rPr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-4"/>
                <w:position w:val="0"/>
                <w:sz w:val="16"/>
                <w:shd w:fill="FFFFFF" w:val="clear"/>
              </w:rPr>
              <w:t xml:space="preserve">Доведение до сведения населения Зуевского сельсовета </w:t>
            </w: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16"/>
                <w:shd w:fill="FFFFFF" w:val="clear"/>
              </w:rPr>
              <w:t xml:space="preserve">о принятых нормативных </w:t>
            </w:r>
            <w:r>
              <w:rPr>
                <w:rFonts w:ascii="Arial" w:hAnsi="Arial" w:cs="Arial" w:eastAsia="Arial"/>
                <w:color w:val="000000"/>
                <w:spacing w:val="-4"/>
                <w:position w:val="0"/>
                <w:sz w:val="16"/>
                <w:shd w:fill="FFFFFF" w:val="clear"/>
              </w:rPr>
              <w:t xml:space="preserve">правовых актов по обеспечению безопасности населения при прохождении паводка.</w:t>
            </w:r>
          </w:p>
        </w:tc>
        <w:tc>
          <w:tcPr>
            <w:tcW w:w="3601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Постоянно</w:t>
            </w:r>
          </w:p>
        </w:tc>
        <w:tc>
          <w:tcPr>
            <w:tcW w:w="6962" w:type="dxa"/>
            <w:gridSpan w:val="3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8" w:left="58" w:firstLine="0"/>
              <w:jc w:val="center"/>
              <w:rPr>
                <w:rFonts w:ascii="Arial" w:hAnsi="Arial" w:cs="Arial" w:eastAsia="Arial"/>
                <w:color w:val="000000"/>
                <w:spacing w:val="-4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16"/>
                <w:shd w:fill="FFFFFF" w:val="clear"/>
              </w:rPr>
              <w:t xml:space="preserve">Зам главы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Зуевского сельсовета</w:t>
            </w:r>
          </w:p>
          <w:p>
            <w:pPr>
              <w:suppressAutoHyphens w:val="true"/>
              <w:spacing w:before="0" w:after="0" w:line="240"/>
              <w:ind w:right="58" w:left="58" w:firstLine="0"/>
              <w:jc w:val="center"/>
              <w:rPr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Климова Т.М.</w:t>
            </w:r>
          </w:p>
        </w:tc>
        <w:tc>
          <w:tcPr>
            <w:tcW w:w="1566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8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31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11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  <w:t xml:space="preserve">  3.</w:t>
            </w:r>
          </w:p>
        </w:tc>
        <w:tc>
          <w:tcPr>
            <w:tcW w:w="814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16"/>
                <w:shd w:fill="FFFFFF" w:val="clear"/>
              </w:rPr>
              <w:t xml:space="preserve">Информирование и оповещение населения о состоянии  ледяного покрова, повышении опасности на водоемах, </w:t>
            </w:r>
            <w:r>
              <w:rPr>
                <w:rFonts w:ascii="Arial" w:hAnsi="Arial" w:cs="Arial" w:eastAsia="Arial"/>
                <w:color w:val="000000"/>
                <w:spacing w:val="-4"/>
                <w:position w:val="0"/>
                <w:sz w:val="16"/>
                <w:shd w:fill="FFFFFF" w:val="clear"/>
              </w:rPr>
              <w:t xml:space="preserve">угрозе подвижки льда в периоды оттепелей, паводка и ледохода</w:t>
            </w:r>
          </w:p>
        </w:tc>
        <w:tc>
          <w:tcPr>
            <w:tcW w:w="36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Постоянно</w:t>
            </w:r>
          </w:p>
        </w:tc>
        <w:tc>
          <w:tcPr>
            <w:tcW w:w="6962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8" w:left="58" w:firstLine="0"/>
              <w:jc w:val="center"/>
              <w:rPr>
                <w:rFonts w:ascii="Arial" w:hAnsi="Arial" w:cs="Arial" w:eastAsia="Arial"/>
                <w:color w:val="000000"/>
                <w:spacing w:val="-4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16"/>
                <w:shd w:fill="FFFFFF" w:val="clear"/>
              </w:rPr>
              <w:t xml:space="preserve">Зам главы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Зуевского сельсовета</w:t>
            </w:r>
          </w:p>
          <w:p>
            <w:pPr>
              <w:suppressAutoHyphens w:val="true"/>
              <w:spacing w:before="0" w:after="0" w:line="240"/>
              <w:ind w:right="58" w:left="58" w:firstLine="0"/>
              <w:jc w:val="center"/>
              <w:rPr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Климова Т.М.</w:t>
            </w:r>
          </w:p>
        </w:tc>
        <w:tc>
          <w:tcPr>
            <w:tcW w:w="15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7" w:hRule="auto"/>
          <w:jc w:val="left"/>
        </w:trPr>
        <w:tc>
          <w:tcPr>
            <w:tcW w:w="31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461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4.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14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-5"/>
                <w:position w:val="0"/>
                <w:sz w:val="16"/>
                <w:shd w:fill="FFFFFF" w:val="clear"/>
              </w:rPr>
              <w:t xml:space="preserve">Организация в общеобразовательных учебных заведениях дополнитель</w:t>
            </w: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16"/>
                <w:shd w:fill="FFFFFF" w:val="clear"/>
              </w:rPr>
              <w:t xml:space="preserve">ного обучения учащихся правилам поведения на воде в </w:t>
            </w:r>
            <w:r>
              <w:rPr>
                <w:rFonts w:ascii="Arial" w:hAnsi="Arial" w:cs="Arial" w:eastAsia="Arial"/>
                <w:color w:val="000000"/>
                <w:spacing w:val="-4"/>
                <w:position w:val="0"/>
                <w:sz w:val="16"/>
                <w:shd w:fill="FFFFFF" w:val="clear"/>
              </w:rPr>
              <w:t xml:space="preserve">рамках учебной программы курса </w:t>
            </w:r>
            <w:r>
              <w:rPr>
                <w:rFonts w:ascii="Arial" w:hAnsi="Arial" w:cs="Arial" w:eastAsia="Arial"/>
                <w:color w:val="000000"/>
                <w:spacing w:val="-4"/>
                <w:position w:val="0"/>
                <w:sz w:val="16"/>
                <w:shd w:fill="FFFFFF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-4"/>
                <w:position w:val="0"/>
                <w:sz w:val="16"/>
                <w:shd w:fill="FFFFFF" w:val="clear"/>
              </w:rPr>
              <w:t xml:space="preserve">Основы безопасности жизнедеятельности</w:t>
            </w:r>
            <w:r>
              <w:rPr>
                <w:rFonts w:ascii="Arial" w:hAnsi="Arial" w:cs="Arial" w:eastAsia="Arial"/>
                <w:color w:val="000000"/>
                <w:spacing w:val="-4"/>
                <w:position w:val="0"/>
                <w:sz w:val="16"/>
                <w:shd w:fill="FFFFFF" w:val="clear"/>
              </w:rPr>
              <w:t xml:space="preserve">», </w:t>
            </w:r>
            <w:r>
              <w:rPr>
                <w:rFonts w:ascii="Arial" w:hAnsi="Arial" w:cs="Arial" w:eastAsia="Arial"/>
                <w:color w:val="000000"/>
                <w:spacing w:val="-4"/>
                <w:position w:val="0"/>
                <w:sz w:val="16"/>
                <w:shd w:fill="FFFFFF" w:val="clear"/>
              </w:rPr>
              <w:t xml:space="preserve">при проведении классных мероприятий.</w:t>
            </w:r>
          </w:p>
        </w:tc>
        <w:tc>
          <w:tcPr>
            <w:tcW w:w="36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68" w:left="15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2 - 5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марта</w:t>
            </w:r>
          </w:p>
        </w:tc>
        <w:tc>
          <w:tcPr>
            <w:tcW w:w="6962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9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Руководители общеобразовательных учебных заведений</w:t>
            </w:r>
          </w:p>
        </w:tc>
        <w:tc>
          <w:tcPr>
            <w:tcW w:w="15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7" w:hRule="auto"/>
          <w:jc w:val="left"/>
        </w:trPr>
        <w:tc>
          <w:tcPr>
            <w:tcW w:w="23452" w:type="dxa"/>
            <w:gridSpan w:val="11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662" w:left="0" w:firstLine="0"/>
              <w:jc w:val="center"/>
              <w:rPr>
                <w:position w:val="0"/>
              </w:rPr>
            </w:pPr>
            <w:r>
              <w:rPr>
                <w:rFonts w:ascii="Arial" w:hAnsi="Arial" w:cs="Arial" w:eastAsia="Arial"/>
                <w:b/>
                <w:color w:val="3B3B3B"/>
                <w:spacing w:val="-4"/>
                <w:position w:val="0"/>
                <w:sz w:val="20"/>
                <w:shd w:fill="FFFFFF" w:val="clear"/>
              </w:rPr>
              <w:t xml:space="preserve">V</w:t>
            </w:r>
            <w:r>
              <w:rPr>
                <w:rFonts w:ascii="Arial" w:hAnsi="Arial" w:cs="Arial" w:eastAsia="Arial"/>
                <w:b/>
                <w:color w:val="3D3D3D"/>
                <w:spacing w:val="-3"/>
                <w:position w:val="0"/>
                <w:sz w:val="20"/>
                <w:shd w:fill="FFFFFF" w:val="clear"/>
              </w:rPr>
              <w:t xml:space="preserve">I. </w:t>
            </w:r>
            <w:r>
              <w:rPr>
                <w:rFonts w:ascii="Arial" w:hAnsi="Arial" w:cs="Arial" w:eastAsia="Arial"/>
                <w:b/>
                <w:color w:val="3D3D3D"/>
                <w:spacing w:val="-3"/>
                <w:position w:val="0"/>
                <w:sz w:val="20"/>
                <w:shd w:fill="FFFFFF" w:val="clear"/>
              </w:rPr>
              <w:t xml:space="preserve">Санитарно – эпидемиологические мероприятия</w:t>
            </w:r>
            <w:r>
              <w:rPr>
                <w:rFonts w:ascii="Arial" w:hAnsi="Arial" w:cs="Arial" w:eastAsia="Arial"/>
                <w:b/>
                <w:color w:val="3D3D3D"/>
                <w:spacing w:val="-4"/>
                <w:position w:val="0"/>
                <w:sz w:val="16"/>
                <w:shd w:fill="FFFFFF" w:val="clear"/>
              </w:rPr>
              <w:t xml:space="preserve">.</w:t>
            </w:r>
          </w:p>
        </w:tc>
      </w:tr>
      <w:tr>
        <w:trPr>
          <w:trHeight w:val="656" w:hRule="auto"/>
          <w:jc w:val="left"/>
        </w:trPr>
        <w:tc>
          <w:tcPr>
            <w:tcW w:w="31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96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96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  <w:t xml:space="preserve">  1.</w:t>
            </w:r>
          </w:p>
        </w:tc>
        <w:tc>
          <w:tcPr>
            <w:tcW w:w="979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24" w:left="43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Обеспечение готовности к паводку эпидемиологически значимых объектов:</w:t>
            </w:r>
          </w:p>
          <w:p>
            <w:pPr>
              <w:suppressAutoHyphens w:val="true"/>
              <w:spacing w:before="0" w:after="0" w:line="240"/>
              <w:ind w:right="24" w:left="43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-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водоснабжение;</w:t>
            </w:r>
          </w:p>
          <w:p>
            <w:pPr>
              <w:suppressAutoHyphens w:val="true"/>
              <w:spacing w:before="0" w:after="0" w:line="240"/>
              <w:ind w:right="24" w:left="4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скотомогильников;</w:t>
            </w:r>
          </w:p>
        </w:tc>
        <w:tc>
          <w:tcPr>
            <w:tcW w:w="374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48" w:left="5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В паводковый период</w:t>
            </w:r>
          </w:p>
        </w:tc>
        <w:tc>
          <w:tcPr>
            <w:tcW w:w="516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8" w:left="58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Зам. главы Зуевского сельсовета </w:t>
            </w:r>
          </w:p>
          <w:p>
            <w:pPr>
              <w:suppressAutoHyphens w:val="true"/>
              <w:spacing w:before="0" w:after="0" w:line="240"/>
              <w:ind w:right="58" w:left="5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Климова Т.М.</w:t>
            </w:r>
          </w:p>
        </w:tc>
        <w:tc>
          <w:tcPr>
            <w:tcW w:w="15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4" w:hRule="auto"/>
          <w:jc w:val="left"/>
        </w:trPr>
        <w:tc>
          <w:tcPr>
            <w:tcW w:w="3175" w:type="dxa"/>
            <w:gridSpan w:val="3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2.</w:t>
            </w:r>
          </w:p>
        </w:tc>
        <w:tc>
          <w:tcPr>
            <w:tcW w:w="9799" w:type="dxa"/>
            <w:gridSpan w:val="3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Очистка территории населенных пунктов от отходов производства и потребления.</w:t>
            </w:r>
          </w:p>
        </w:tc>
        <w:tc>
          <w:tcPr>
            <w:tcW w:w="3748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1-20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апреля</w:t>
            </w:r>
          </w:p>
        </w:tc>
        <w:tc>
          <w:tcPr>
            <w:tcW w:w="5164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8" w:left="58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Глава Зуевского сельсовета</w:t>
            </w:r>
          </w:p>
          <w:p>
            <w:pPr>
              <w:suppressAutoHyphens w:val="true"/>
              <w:spacing w:before="0" w:after="0" w:line="240"/>
              <w:ind w:right="58" w:left="5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Стрекалова М.А.</w:t>
            </w:r>
          </w:p>
        </w:tc>
        <w:tc>
          <w:tcPr>
            <w:tcW w:w="1566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8" w:left="58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58" w:left="58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44" w:hRule="auto"/>
          <w:jc w:val="left"/>
        </w:trPr>
        <w:tc>
          <w:tcPr>
            <w:tcW w:w="31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11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  <w:t xml:space="preserve">  3.</w:t>
            </w:r>
          </w:p>
        </w:tc>
        <w:tc>
          <w:tcPr>
            <w:tcW w:w="979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Закупка реагентов и обеззараживающих средств с учетом потребности</w:t>
            </w:r>
          </w:p>
        </w:tc>
        <w:tc>
          <w:tcPr>
            <w:tcW w:w="374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67" w:left="3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до 1 апреля</w:t>
            </w:r>
          </w:p>
        </w:tc>
        <w:tc>
          <w:tcPr>
            <w:tcW w:w="516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8" w:left="58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Зам. главы Зуевского сельсовета</w:t>
            </w:r>
          </w:p>
          <w:p>
            <w:pPr>
              <w:suppressAutoHyphens w:val="true"/>
              <w:spacing w:before="0" w:after="0" w:line="240"/>
              <w:ind w:right="58" w:left="5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Климова Т.М.</w:t>
            </w:r>
          </w:p>
        </w:tc>
        <w:tc>
          <w:tcPr>
            <w:tcW w:w="15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0" w:hRule="auto"/>
          <w:jc w:val="left"/>
        </w:trPr>
        <w:tc>
          <w:tcPr>
            <w:tcW w:w="4690" w:type="dxa"/>
            <w:gridSpan w:val="4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461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  <w:t xml:space="preserve">4.</w:t>
            </w:r>
          </w:p>
        </w:tc>
        <w:tc>
          <w:tcPr>
            <w:tcW w:w="8284" w:type="dxa"/>
            <w:gridSpan w:val="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Принятие мер по обеспечению населения водой гарантированного качества, обеспечения обеззараживания воды децентрализованных систем водоснабжения, благоустройства территории.  </w:t>
            </w:r>
          </w:p>
        </w:tc>
        <w:tc>
          <w:tcPr>
            <w:tcW w:w="3748" w:type="dxa"/>
            <w:gridSpan w:val="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68" w:left="15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В  паводковый период</w:t>
            </w:r>
          </w:p>
        </w:tc>
        <w:tc>
          <w:tcPr>
            <w:tcW w:w="5164" w:type="dxa"/>
            <w:gridSpan w:val="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9" w:left="1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Председатель ТСН                       Солнцевского района </w:t>
            </w:r>
          </w:p>
          <w:p>
            <w:pPr>
              <w:suppressAutoHyphens w:val="true"/>
              <w:spacing w:before="0" w:after="0" w:line="240"/>
              <w:ind w:right="19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Вислогузова Н.В.</w:t>
            </w:r>
          </w:p>
        </w:tc>
        <w:tc>
          <w:tcPr>
            <w:tcW w:w="1566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461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52" w:hRule="auto"/>
          <w:jc w:val="left"/>
        </w:trPr>
        <w:tc>
          <w:tcPr>
            <w:tcW w:w="23452" w:type="dxa"/>
            <w:gridSpan w:val="11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662" w:left="0" w:firstLine="0"/>
              <w:jc w:val="center"/>
              <w:rPr>
                <w:position w:val="0"/>
              </w:rPr>
            </w:pPr>
            <w:r>
              <w:rPr>
                <w:rFonts w:ascii="Arial" w:hAnsi="Arial" w:cs="Arial" w:eastAsia="Arial"/>
                <w:b/>
                <w:color w:val="3B3B3B"/>
                <w:spacing w:val="-4"/>
                <w:position w:val="0"/>
                <w:sz w:val="20"/>
                <w:shd w:fill="FFFFFF" w:val="clear"/>
              </w:rPr>
              <w:t xml:space="preserve">V</w:t>
            </w:r>
            <w:r>
              <w:rPr>
                <w:rFonts w:ascii="Arial" w:hAnsi="Arial" w:cs="Arial" w:eastAsia="Arial"/>
                <w:b/>
                <w:color w:val="3D3D3D"/>
                <w:spacing w:val="-3"/>
                <w:position w:val="0"/>
                <w:sz w:val="20"/>
                <w:shd w:fill="FFFFFF" w:val="clear"/>
              </w:rPr>
              <w:t xml:space="preserve">II. </w:t>
            </w:r>
            <w:r>
              <w:rPr>
                <w:rFonts w:ascii="Arial" w:hAnsi="Arial" w:cs="Arial" w:eastAsia="Arial"/>
                <w:b/>
                <w:color w:val="3D3D3D"/>
                <w:spacing w:val="-3"/>
                <w:position w:val="0"/>
                <w:sz w:val="20"/>
                <w:shd w:fill="FFFFFF" w:val="clear"/>
              </w:rPr>
              <w:t xml:space="preserve">Мероприятия в период  пропуска паводковых вод</w:t>
            </w:r>
          </w:p>
        </w:tc>
      </w:tr>
      <w:tr>
        <w:trPr>
          <w:trHeight w:val="698" w:hRule="auto"/>
          <w:jc w:val="left"/>
        </w:trPr>
        <w:tc>
          <w:tcPr>
            <w:tcW w:w="17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1.</w:t>
            </w:r>
          </w:p>
        </w:tc>
        <w:tc>
          <w:tcPr>
            <w:tcW w:w="9538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круглосуточного дежурства с целью наблюдения за  движением льда, пропуском воды, колебаниями её уровня, а так же своевременного оповещения населения и соответствующие органы власти о возникновении аварийной ситуации.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В  паводковый период</w:t>
            </w:r>
          </w:p>
        </w:tc>
        <w:tc>
          <w:tcPr>
            <w:tcW w:w="6962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8" w:left="58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Собственник ГТС</w:t>
            </w:r>
          </w:p>
          <w:p>
            <w:pPr>
              <w:suppressAutoHyphens w:val="true"/>
              <w:spacing w:before="0" w:after="0" w:line="240"/>
              <w:ind w:right="58" w:left="5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Администрация Солнцевского района)</w:t>
            </w:r>
          </w:p>
        </w:tc>
        <w:tc>
          <w:tcPr>
            <w:tcW w:w="15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4" w:hRule="auto"/>
          <w:jc w:val="left"/>
        </w:trPr>
        <w:tc>
          <w:tcPr>
            <w:tcW w:w="17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2.</w:t>
            </w:r>
          </w:p>
        </w:tc>
        <w:tc>
          <w:tcPr>
            <w:tcW w:w="9538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 по недопущению затора перед водопроходными сооружениями.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0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В  паводковый период</w:t>
            </w:r>
          </w:p>
        </w:tc>
        <w:tc>
          <w:tcPr>
            <w:tcW w:w="6962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8" w:left="58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Собственник ГТС</w:t>
            </w:r>
          </w:p>
          <w:p>
            <w:pPr>
              <w:suppressAutoHyphens w:val="true"/>
              <w:spacing w:before="0" w:after="0" w:line="240"/>
              <w:ind w:right="58" w:left="5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FFFFFF" w:val="clear"/>
              </w:rPr>
              <w:t xml:space="preserve">Администрация Солнцевского района)</w:t>
            </w:r>
          </w:p>
        </w:tc>
        <w:tc>
          <w:tcPr>
            <w:tcW w:w="15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