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A3D" w:rsidRDefault="00270A3D" w:rsidP="00225E35">
      <w:pPr>
        <w:rPr>
          <w:rFonts w:ascii="Times New Roman" w:hAnsi="Times New Roman" w:cs="Times New Roman"/>
        </w:rPr>
      </w:pPr>
      <w:bookmarkStart w:id="0" w:name="_GoBack"/>
      <w:bookmarkEnd w:id="0"/>
    </w:p>
    <w:p w:rsidR="00EA6CFF" w:rsidRPr="00731F9F" w:rsidRDefault="000A3317" w:rsidP="00731F9F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8</w:t>
      </w:r>
    </w:p>
    <w:p w:rsidR="00D178B9" w:rsidRDefault="00D178B9" w:rsidP="00731F9F">
      <w:pPr>
        <w:pStyle w:val="a3"/>
        <w:jc w:val="right"/>
        <w:rPr>
          <w:rFonts w:ascii="Times New Roman" w:hAnsi="Times New Roman" w:cs="Times New Roman"/>
        </w:rPr>
      </w:pPr>
      <w:r w:rsidRPr="00D178B9">
        <w:rPr>
          <w:rFonts w:ascii="Times New Roman" w:hAnsi="Times New Roman" w:cs="Times New Roman"/>
        </w:rPr>
        <w:t>к  Решению Со</w:t>
      </w:r>
      <w:r w:rsidR="008D5448">
        <w:rPr>
          <w:rFonts w:ascii="Times New Roman" w:hAnsi="Times New Roman" w:cs="Times New Roman"/>
        </w:rPr>
        <w:t>брания депутатов Зуевского</w:t>
      </w:r>
      <w:r w:rsidRPr="00D178B9">
        <w:rPr>
          <w:rFonts w:ascii="Times New Roman" w:hAnsi="Times New Roman" w:cs="Times New Roman"/>
        </w:rPr>
        <w:t xml:space="preserve"> сельсовета </w:t>
      </w:r>
    </w:p>
    <w:p w:rsidR="00D178B9" w:rsidRDefault="00D178B9" w:rsidP="00731F9F">
      <w:pPr>
        <w:pStyle w:val="a3"/>
        <w:jc w:val="right"/>
        <w:rPr>
          <w:rFonts w:ascii="Times New Roman" w:hAnsi="Times New Roman" w:cs="Times New Roman"/>
        </w:rPr>
      </w:pPr>
      <w:r w:rsidRPr="00D178B9">
        <w:rPr>
          <w:rFonts w:ascii="Times New Roman" w:hAnsi="Times New Roman" w:cs="Times New Roman"/>
        </w:rPr>
        <w:t xml:space="preserve">Солнцевского района  Курской области  от </w:t>
      </w:r>
      <w:r w:rsidR="004A64B3">
        <w:rPr>
          <w:rFonts w:ascii="Times New Roman" w:hAnsi="Times New Roman" w:cs="Times New Roman"/>
        </w:rPr>
        <w:t>22.12.2022</w:t>
      </w:r>
      <w:r w:rsidRPr="00D178B9">
        <w:rPr>
          <w:rFonts w:ascii="Times New Roman" w:hAnsi="Times New Roman" w:cs="Times New Roman"/>
        </w:rPr>
        <w:t xml:space="preserve"> года № </w:t>
      </w:r>
      <w:r w:rsidR="004A64B3">
        <w:rPr>
          <w:rFonts w:ascii="Times New Roman" w:hAnsi="Times New Roman" w:cs="Times New Roman"/>
        </w:rPr>
        <w:t>50/9</w:t>
      </w:r>
    </w:p>
    <w:p w:rsidR="00D178B9" w:rsidRDefault="00D178B9" w:rsidP="00731F9F">
      <w:pPr>
        <w:pStyle w:val="a3"/>
        <w:jc w:val="right"/>
        <w:rPr>
          <w:rFonts w:ascii="Times New Roman" w:hAnsi="Times New Roman" w:cs="Times New Roman"/>
        </w:rPr>
      </w:pPr>
      <w:r w:rsidRPr="00D178B9">
        <w:rPr>
          <w:rFonts w:ascii="Times New Roman" w:hAnsi="Times New Roman" w:cs="Times New Roman"/>
        </w:rPr>
        <w:t xml:space="preserve"> «О бюджете муниципаль</w:t>
      </w:r>
      <w:r w:rsidR="008D5448">
        <w:rPr>
          <w:rFonts w:ascii="Times New Roman" w:hAnsi="Times New Roman" w:cs="Times New Roman"/>
        </w:rPr>
        <w:t>ного образования "Зуевский</w:t>
      </w:r>
      <w:r w:rsidRPr="00D178B9">
        <w:rPr>
          <w:rFonts w:ascii="Times New Roman" w:hAnsi="Times New Roman" w:cs="Times New Roman"/>
        </w:rPr>
        <w:t xml:space="preserve"> сельсовет"</w:t>
      </w:r>
    </w:p>
    <w:p w:rsidR="00D178B9" w:rsidRDefault="00D178B9" w:rsidP="00731F9F">
      <w:pPr>
        <w:pStyle w:val="a3"/>
        <w:jc w:val="right"/>
        <w:rPr>
          <w:rFonts w:ascii="Times New Roman" w:hAnsi="Times New Roman" w:cs="Times New Roman"/>
        </w:rPr>
      </w:pPr>
      <w:r w:rsidRPr="00D178B9">
        <w:rPr>
          <w:rFonts w:ascii="Times New Roman" w:hAnsi="Times New Roman" w:cs="Times New Roman"/>
        </w:rPr>
        <w:t xml:space="preserve"> Солнцевского района Курской области на 2023 год </w:t>
      </w:r>
    </w:p>
    <w:p w:rsidR="002D098A" w:rsidRDefault="00D178B9" w:rsidP="00731F9F">
      <w:pPr>
        <w:pStyle w:val="a3"/>
        <w:jc w:val="right"/>
        <w:rPr>
          <w:rFonts w:ascii="Times New Roman" w:hAnsi="Times New Roman" w:cs="Times New Roman"/>
        </w:rPr>
      </w:pPr>
      <w:r w:rsidRPr="00D178B9">
        <w:rPr>
          <w:rFonts w:ascii="Times New Roman" w:hAnsi="Times New Roman" w:cs="Times New Roman"/>
        </w:rPr>
        <w:t>и на плановый период  2024 и 2025 годов"</w:t>
      </w:r>
    </w:p>
    <w:p w:rsidR="002D098A" w:rsidRDefault="002D098A" w:rsidP="00731F9F">
      <w:pPr>
        <w:pStyle w:val="a3"/>
        <w:jc w:val="right"/>
        <w:rPr>
          <w:rFonts w:ascii="Times New Roman" w:hAnsi="Times New Roman" w:cs="Times New Roman"/>
        </w:rPr>
      </w:pPr>
    </w:p>
    <w:p w:rsidR="002D098A" w:rsidRPr="002D098A" w:rsidRDefault="002D098A" w:rsidP="002D098A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D098A">
        <w:rPr>
          <w:rFonts w:ascii="Times New Roman" w:hAnsi="Times New Roman" w:cs="Times New Roman"/>
          <w:b/>
          <w:sz w:val="20"/>
          <w:szCs w:val="20"/>
        </w:rPr>
        <w:t>Программа муниципальных гарантий муниципального образования  «</w:t>
      </w:r>
      <w:r w:rsidR="008D5448">
        <w:rPr>
          <w:rFonts w:ascii="Times New Roman" w:hAnsi="Times New Roman" w:cs="Times New Roman"/>
          <w:b/>
          <w:sz w:val="20"/>
          <w:szCs w:val="20"/>
        </w:rPr>
        <w:t>Зуевский</w:t>
      </w:r>
      <w:r w:rsidRPr="002D098A">
        <w:rPr>
          <w:rFonts w:ascii="Times New Roman" w:hAnsi="Times New Roman" w:cs="Times New Roman"/>
          <w:b/>
          <w:sz w:val="20"/>
          <w:szCs w:val="20"/>
        </w:rPr>
        <w:t xml:space="preserve"> сельсовет» Солнцевского</w:t>
      </w:r>
      <w:r w:rsidR="00D178B9">
        <w:rPr>
          <w:rFonts w:ascii="Times New Roman" w:hAnsi="Times New Roman" w:cs="Times New Roman"/>
          <w:b/>
          <w:sz w:val="20"/>
          <w:szCs w:val="20"/>
        </w:rPr>
        <w:t xml:space="preserve">  района Курской области на 2023</w:t>
      </w:r>
      <w:r w:rsidRPr="002D098A">
        <w:rPr>
          <w:rFonts w:ascii="Times New Roman" w:hAnsi="Times New Roman" w:cs="Times New Roman"/>
          <w:b/>
          <w:sz w:val="20"/>
          <w:szCs w:val="20"/>
        </w:rPr>
        <w:t xml:space="preserve"> год </w:t>
      </w:r>
    </w:p>
    <w:p w:rsidR="002D098A" w:rsidRPr="002D098A" w:rsidRDefault="002D098A" w:rsidP="002D098A">
      <w:pPr>
        <w:rPr>
          <w:rFonts w:ascii="Times New Roman" w:hAnsi="Times New Roman" w:cs="Times New Roman"/>
          <w:sz w:val="20"/>
          <w:szCs w:val="20"/>
        </w:rPr>
      </w:pPr>
      <w:r w:rsidRPr="002D098A">
        <w:rPr>
          <w:rFonts w:ascii="Times New Roman" w:hAnsi="Times New Roman" w:cs="Times New Roman"/>
          <w:sz w:val="20"/>
          <w:szCs w:val="20"/>
        </w:rPr>
        <w:t>1.1</w:t>
      </w:r>
      <w:r w:rsidR="008D5448">
        <w:rPr>
          <w:rFonts w:ascii="Times New Roman" w:hAnsi="Times New Roman" w:cs="Times New Roman"/>
          <w:sz w:val="20"/>
          <w:szCs w:val="20"/>
        </w:rPr>
        <w:t xml:space="preserve"> </w:t>
      </w:r>
      <w:r w:rsidRPr="002D098A">
        <w:rPr>
          <w:rFonts w:ascii="Times New Roman" w:hAnsi="Times New Roman" w:cs="Times New Roman"/>
          <w:sz w:val="20"/>
          <w:szCs w:val="20"/>
        </w:rPr>
        <w:t>Перечень подлежащих предоставлени</w:t>
      </w:r>
      <w:r w:rsidR="00D178B9">
        <w:rPr>
          <w:rFonts w:ascii="Times New Roman" w:hAnsi="Times New Roman" w:cs="Times New Roman"/>
          <w:sz w:val="20"/>
          <w:szCs w:val="20"/>
        </w:rPr>
        <w:t>ю муниципальных гарантий  в 2023</w:t>
      </w:r>
      <w:r w:rsidRPr="002D098A">
        <w:rPr>
          <w:rFonts w:ascii="Times New Roman" w:hAnsi="Times New Roman" w:cs="Times New Roman"/>
          <w:sz w:val="20"/>
          <w:szCs w:val="20"/>
        </w:rPr>
        <w:t xml:space="preserve"> году</w:t>
      </w:r>
    </w:p>
    <w:p w:rsidR="002D098A" w:rsidRPr="002D098A" w:rsidRDefault="002D098A" w:rsidP="002D098A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0265" w:type="dxa"/>
        <w:tblInd w:w="243" w:type="dxa"/>
        <w:tblLayout w:type="fixed"/>
        <w:tblLook w:val="0000"/>
      </w:tblPr>
      <w:tblGrid>
        <w:gridCol w:w="486"/>
        <w:gridCol w:w="1801"/>
        <w:gridCol w:w="1425"/>
        <w:gridCol w:w="1585"/>
        <w:gridCol w:w="2121"/>
        <w:gridCol w:w="1661"/>
        <w:gridCol w:w="1186"/>
      </w:tblGrid>
      <w:tr w:rsidR="002D098A" w:rsidRPr="002D098A" w:rsidTr="002D098A">
        <w:trPr>
          <w:trHeight w:val="1325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Наименовани</w:t>
            </w:r>
            <w:proofErr w:type="gramStart"/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е(</w:t>
            </w:r>
            <w:proofErr w:type="gramEnd"/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цель) гарантирования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Объем гарантий, рублей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Наименование принципала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Наличие (отсутствие</w:t>
            </w:r>
            <w:proofErr w:type="gramStart"/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)п</w:t>
            </w:r>
            <w:proofErr w:type="gramEnd"/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рава регрессного требования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Наименование кредитора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Срок   действия  гарантии</w:t>
            </w:r>
          </w:p>
        </w:tc>
      </w:tr>
      <w:tr w:rsidR="002D098A" w:rsidRPr="002D098A" w:rsidTr="002D098A">
        <w:trPr>
          <w:trHeight w:val="490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D098A" w:rsidRPr="002D098A" w:rsidTr="002D098A">
        <w:trPr>
          <w:trHeight w:val="490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098A" w:rsidRPr="002D098A" w:rsidTr="002D098A">
        <w:trPr>
          <w:trHeight w:val="490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D178B9" w:rsidP="00D1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D178B9" w:rsidP="00D1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D178B9" w:rsidP="00D1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D178B9" w:rsidP="00D1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D178B9" w:rsidP="00D1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D098A" w:rsidRPr="002D098A" w:rsidRDefault="002D098A" w:rsidP="002D098A">
      <w:pPr>
        <w:rPr>
          <w:rFonts w:ascii="Times New Roman" w:hAnsi="Times New Roman" w:cs="Times New Roman"/>
          <w:sz w:val="20"/>
          <w:szCs w:val="20"/>
        </w:rPr>
      </w:pPr>
    </w:p>
    <w:p w:rsidR="002D098A" w:rsidRPr="002D098A" w:rsidRDefault="002D098A" w:rsidP="002D098A">
      <w:pPr>
        <w:pStyle w:val="a3"/>
        <w:rPr>
          <w:rFonts w:ascii="Times New Roman" w:hAnsi="Times New Roman" w:cs="Times New Roman"/>
        </w:rPr>
      </w:pPr>
      <w:r w:rsidRPr="002D098A">
        <w:rPr>
          <w:rFonts w:ascii="Times New Roman" w:hAnsi="Times New Roman" w:cs="Times New Roman"/>
        </w:rPr>
        <w:t xml:space="preserve">1.2. Общий объем бюджетных ассигнований, предусмотренных на исполнение муниципальных гарантий </w:t>
      </w:r>
    </w:p>
    <w:p w:rsidR="002D098A" w:rsidRPr="002D098A" w:rsidRDefault="002D098A" w:rsidP="002D098A">
      <w:pPr>
        <w:pStyle w:val="a3"/>
        <w:rPr>
          <w:rFonts w:ascii="Times New Roman" w:hAnsi="Times New Roman" w:cs="Times New Roman"/>
        </w:rPr>
      </w:pPr>
      <w:r w:rsidRPr="002D098A">
        <w:rPr>
          <w:rFonts w:ascii="Times New Roman" w:hAnsi="Times New Roman" w:cs="Times New Roman"/>
        </w:rPr>
        <w:t>по возмо</w:t>
      </w:r>
      <w:r w:rsidR="00D178B9">
        <w:rPr>
          <w:rFonts w:ascii="Times New Roman" w:hAnsi="Times New Roman" w:cs="Times New Roman"/>
        </w:rPr>
        <w:t>жным гарантийным случаям, в 2023</w:t>
      </w:r>
      <w:r w:rsidRPr="002D098A">
        <w:rPr>
          <w:rFonts w:ascii="Times New Roman" w:hAnsi="Times New Roman" w:cs="Times New Roman"/>
        </w:rPr>
        <w:t xml:space="preserve"> году</w:t>
      </w:r>
    </w:p>
    <w:p w:rsidR="002D098A" w:rsidRPr="002D098A" w:rsidRDefault="002D098A" w:rsidP="002D098A">
      <w:pPr>
        <w:pStyle w:val="a3"/>
        <w:rPr>
          <w:rFonts w:ascii="Times New Roman" w:hAnsi="Times New Roman" w:cs="Times New Roman"/>
        </w:rPr>
      </w:pPr>
    </w:p>
    <w:tbl>
      <w:tblPr>
        <w:tblW w:w="0" w:type="auto"/>
        <w:tblInd w:w="243" w:type="dxa"/>
        <w:tblLayout w:type="fixed"/>
        <w:tblLook w:val="0000"/>
      </w:tblPr>
      <w:tblGrid>
        <w:gridCol w:w="4180"/>
        <w:gridCol w:w="6133"/>
      </w:tblGrid>
      <w:tr w:rsidR="002D098A" w:rsidRPr="002D098A" w:rsidTr="002D098A">
        <w:trPr>
          <w:trHeight w:val="791"/>
        </w:trPr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 xml:space="preserve">Исполнение муниципальных гарантий </w:t>
            </w:r>
          </w:p>
        </w:tc>
        <w:tc>
          <w:tcPr>
            <w:tcW w:w="6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Объем бюджетных ассигнований на исполнение гарантий по возможным гарантийным случаям, тыс. рублей</w:t>
            </w:r>
          </w:p>
        </w:tc>
      </w:tr>
      <w:tr w:rsidR="002D098A" w:rsidRPr="002D098A" w:rsidTr="002D098A">
        <w:trPr>
          <w:trHeight w:val="737"/>
        </w:trPr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За счет источников финансирования дефицита бюджета</w:t>
            </w:r>
          </w:p>
        </w:tc>
        <w:tc>
          <w:tcPr>
            <w:tcW w:w="6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D178B9" w:rsidP="00D1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98A" w:rsidRPr="002D098A" w:rsidTr="002D098A">
        <w:trPr>
          <w:trHeight w:val="959"/>
        </w:trPr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За счет расходов бюджета</w:t>
            </w:r>
          </w:p>
        </w:tc>
        <w:tc>
          <w:tcPr>
            <w:tcW w:w="6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D178B9" w:rsidP="00D1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D098A" w:rsidRPr="002D098A" w:rsidRDefault="002D098A" w:rsidP="002D098A">
      <w:pPr>
        <w:rPr>
          <w:rFonts w:ascii="Times New Roman" w:hAnsi="Times New Roman" w:cs="Times New Roman"/>
          <w:sz w:val="20"/>
          <w:szCs w:val="20"/>
        </w:rPr>
      </w:pPr>
    </w:p>
    <w:p w:rsidR="002D098A" w:rsidRPr="00731F9F" w:rsidRDefault="002D098A" w:rsidP="00731F9F">
      <w:pPr>
        <w:pStyle w:val="a3"/>
        <w:jc w:val="right"/>
        <w:rPr>
          <w:rFonts w:ascii="Times New Roman" w:hAnsi="Times New Roman" w:cs="Times New Roman"/>
        </w:rPr>
      </w:pPr>
    </w:p>
    <w:sectPr w:rsidR="002D098A" w:rsidRPr="00731F9F" w:rsidSect="002D098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31F9F"/>
    <w:rsid w:val="00086F63"/>
    <w:rsid w:val="000A3317"/>
    <w:rsid w:val="00224681"/>
    <w:rsid w:val="00225E35"/>
    <w:rsid w:val="00270A3D"/>
    <w:rsid w:val="002D098A"/>
    <w:rsid w:val="00326418"/>
    <w:rsid w:val="004A64B3"/>
    <w:rsid w:val="00604302"/>
    <w:rsid w:val="00731F9F"/>
    <w:rsid w:val="008D5448"/>
    <w:rsid w:val="00A342C4"/>
    <w:rsid w:val="00C35F95"/>
    <w:rsid w:val="00D111DA"/>
    <w:rsid w:val="00D178B9"/>
    <w:rsid w:val="00E83F77"/>
    <w:rsid w:val="00EA6C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C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31F9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160</Words>
  <Characters>916</Characters>
  <Application>Microsoft Office Word</Application>
  <DocSecurity>0</DocSecurity>
  <Lines>7</Lines>
  <Paragraphs>2</Paragraphs>
  <ScaleCrop>false</ScaleCrop>
  <Company/>
  <LinksUpToDate>false</LinksUpToDate>
  <CharactersWithSpaces>1074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15</cp:revision>
  <dcterms:created xsi:type="dcterms:W3CDTF">2022-07-11T09:52:00Z</dcterms:created>
  <dcterms:modified xsi:type="dcterms:W3CDTF">2023-01-27T08:16:00Z</dcterms:modified>
</cp:coreProperties>
</file>