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РОССИЙСКАЯ ФЕДЕРАЦИЯ</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ЗУЕВСКИЙ  СЕЛЬСОВЕТ</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СОЛНЦЕВСКОГО РАЙОНА КУРСКОЙ ОБЛАСТИ</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РЕШЕНИЕ</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от 22.12.2022 года № 54/9</w:t>
      </w:r>
    </w:p>
    <w:p>
      <w:pPr>
        <w:spacing w:before="0" w:after="0" w:line="240"/>
        <w:ind w:right="0" w:left="0" w:firstLine="0"/>
        <w:jc w:val="center"/>
        <w:rPr>
          <w:rFonts w:ascii="Arial" w:hAnsi="Arial" w:cs="Arial" w:eastAsia="Arial"/>
          <w:color w:val="auto"/>
          <w:spacing w:val="0"/>
          <w:position w:val="0"/>
          <w:sz w:val="32"/>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Об утверждении Правил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Зуевского   сельсовета Солнцевского  района</w:t>
      </w:r>
    </w:p>
    <w:p>
      <w:pPr>
        <w:spacing w:before="0" w:after="0" w:line="240"/>
        <w:ind w:right="0" w:left="0" w:firstLine="708"/>
        <w:jc w:val="center"/>
        <w:rPr>
          <w:rFonts w:ascii="Arial" w:hAnsi="Arial" w:cs="Arial" w:eastAsia="Arial"/>
          <w:b/>
          <w:color w:val="auto"/>
          <w:spacing w:val="0"/>
          <w:position w:val="0"/>
          <w:sz w:val="32"/>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 Федеральным законом от 06.10.2003 №131-Ф3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целях упорядочения содержания домашних животных, скота и птицы,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 другими опасными болезнями на территории Зуевского    сельсовета Солнцевского      района, санитарно-эпидемиологического благополучия населения, руководствуясь Уставом муниципального образования "Зуевский   сельсовет" Солнцевского      района Курской области. Собрание депутатов Зуевского    сельсовета Солнцевского      района курской области РЕШИЛО:</w:t>
      </w:r>
    </w:p>
    <w:p>
      <w:pPr>
        <w:numPr>
          <w:ilvl w:val="0"/>
          <w:numId w:val="5"/>
        </w:numPr>
        <w:spacing w:before="0" w:after="0" w:line="240"/>
        <w:ind w:right="0" w:left="567" w:hanging="26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Утвердить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Зуевского    сельсовета Солнцевского      района (приложение 1).</w:t>
      </w:r>
    </w:p>
    <w:p>
      <w:pPr>
        <w:numPr>
          <w:ilvl w:val="0"/>
          <w:numId w:val="5"/>
        </w:numPr>
        <w:spacing w:before="0" w:after="0" w:line="240"/>
        <w:ind w:right="0" w:left="567" w:hanging="283"/>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Разместить данное решение на сайте Зуевского    сельсовета Солнцевского      района в сети общего доступа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Интернет</w:t>
      </w:r>
      <w:r>
        <w:rPr>
          <w:rFonts w:ascii="Arial" w:hAnsi="Arial" w:cs="Arial" w:eastAsia="Arial"/>
          <w:color w:val="000000"/>
          <w:spacing w:val="0"/>
          <w:position w:val="0"/>
          <w:sz w:val="24"/>
          <w:shd w:fill="auto" w:val="clear"/>
        </w:rPr>
        <w:t xml:space="preserve">». </w:t>
      </w:r>
    </w:p>
    <w:p>
      <w:pPr>
        <w:spacing w:before="0" w:after="0" w:line="240"/>
        <w:ind w:right="0" w:left="284" w:firstLine="0"/>
        <w:jc w:val="both"/>
        <w:rPr>
          <w:rFonts w:ascii="Arial" w:hAnsi="Arial" w:cs="Arial" w:eastAsia="Arial"/>
          <w:color w:val="000000"/>
          <w:spacing w:val="0"/>
          <w:position w:val="0"/>
          <w:sz w:val="24"/>
          <w:shd w:fill="auto" w:val="clear"/>
        </w:rPr>
      </w:pPr>
    </w:p>
    <w:p>
      <w:pPr>
        <w:spacing w:before="0" w:after="0" w:line="240"/>
        <w:ind w:right="0" w:left="284"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Председатель Собрания депутатов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 Солнцевского      района                                      Е.А.Муханова</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Глава Зуевского    сельсовета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                                                                            М.А.Стрекалова</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4962"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Приложение №1</w:t>
      </w:r>
    </w:p>
    <w:p>
      <w:pPr>
        <w:spacing w:before="0" w:after="0" w:line="240"/>
        <w:ind w:right="0" w:left="4962"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 решению Собрания депутатов</w:t>
      </w:r>
    </w:p>
    <w:p>
      <w:pPr>
        <w:spacing w:before="0" w:after="0" w:line="240"/>
        <w:ind w:right="0" w:left="4962"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Зуевского    сельсовета</w:t>
      </w:r>
    </w:p>
    <w:p>
      <w:pPr>
        <w:spacing w:before="0" w:after="0" w:line="240"/>
        <w:ind w:right="0" w:left="4962"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Солнцевского      района Курской области</w:t>
      </w:r>
    </w:p>
    <w:p>
      <w:pPr>
        <w:spacing w:before="0" w:after="0" w:line="240"/>
        <w:ind w:right="0" w:left="4962"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№54/9 </w:t>
      </w:r>
      <w:r>
        <w:rPr>
          <w:rFonts w:ascii="Arial" w:hAnsi="Arial" w:cs="Arial" w:eastAsia="Arial"/>
          <w:color w:val="000000"/>
          <w:spacing w:val="0"/>
          <w:position w:val="0"/>
          <w:sz w:val="24"/>
          <w:shd w:fill="auto" w:val="clear"/>
        </w:rPr>
        <w:t xml:space="preserve">от 22.12.2022г.</w:t>
      </w:r>
    </w:p>
    <w:p>
      <w:pPr>
        <w:spacing w:before="0" w:after="0" w:line="240"/>
        <w:ind w:right="0" w:left="4962" w:firstLine="0"/>
        <w:jc w:val="right"/>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Правила</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Зуевского    сельсовета Солнцевского      района</w:t>
      </w:r>
    </w:p>
    <w:p>
      <w:pPr>
        <w:spacing w:before="0" w:after="0" w:line="240"/>
        <w:ind w:right="0" w:left="0" w:firstLine="567"/>
        <w:jc w:val="center"/>
        <w:rPr>
          <w:rFonts w:ascii="Arial" w:hAnsi="Arial" w:cs="Arial" w:eastAsia="Arial"/>
          <w:color w:val="auto"/>
          <w:spacing w:val="0"/>
          <w:position w:val="0"/>
          <w:sz w:val="24"/>
          <w:shd w:fill="auto" w:val="clear"/>
        </w:rPr>
      </w:pPr>
    </w:p>
    <w:p>
      <w:pPr>
        <w:spacing w:before="0" w:after="0" w:line="240"/>
        <w:ind w:right="0" w:left="426"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Общие положения</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Настоящие Правила разработаны в соответствии с Конституцией Российской Федерации, Федеральным законом от 06.10.2003 № 131-ФЗ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Федеральным законом от 30.03.1999 № 52-ФЗ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санитарно-эпидемиологическом благополучии населения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Законом Российской Федерации от 14.05.1993 № 4979-1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ветеринарии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регулируют правила содержания животных на территории Зуевского    сельсовета Солнцевского      района.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Настоящие Правила применяются для содержания сельскохозяйственных (продуктивных) животных в черте населенного пункта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Зуевского    сельсовета Солнцевского      района, которым животные принадлежат на праве собственности или ином вещном праве (далее – владельцы).</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содержании сельскохозяйственных (продуктивных) животных за чертой населенных пунктов, а также для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3. </w:t>
      </w:r>
      <w:r>
        <w:rPr>
          <w:rFonts w:ascii="Arial" w:hAnsi="Arial" w:cs="Arial" w:eastAsia="Arial"/>
          <w:color w:val="auto"/>
          <w:spacing w:val="0"/>
          <w:position w:val="0"/>
          <w:sz w:val="24"/>
          <w:shd w:fill="auto" w:val="clear"/>
        </w:rPr>
        <w:t xml:space="preserve">Настоящие Правила устанавливают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продуктивных)</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pPr>
        <w:spacing w:before="0" w:after="0" w:line="240"/>
        <w:ind w:right="0" w:left="284" w:firstLine="0"/>
        <w:jc w:val="center"/>
        <w:rPr>
          <w:rFonts w:ascii="Arial" w:hAnsi="Arial" w:cs="Arial" w:eastAsia="Arial"/>
          <w:color w:val="auto"/>
          <w:spacing w:val="0"/>
          <w:position w:val="0"/>
          <w:sz w:val="30"/>
          <w:shd w:fill="auto" w:val="clear"/>
        </w:rPr>
      </w:pPr>
      <w:r>
        <w:rPr>
          <w:rFonts w:ascii="Arial" w:hAnsi="Arial" w:cs="Arial" w:eastAsia="Arial"/>
          <w:b/>
          <w:color w:val="auto"/>
          <w:spacing w:val="0"/>
          <w:position w:val="0"/>
          <w:sz w:val="30"/>
          <w:shd w:fill="auto" w:val="clear"/>
        </w:rPr>
        <w:t xml:space="preserve">Основные понятия</w:t>
      </w:r>
      <w:r>
        <w:rPr>
          <w:rFonts w:ascii="Arial" w:hAnsi="Arial" w:cs="Arial" w:eastAsia="Arial"/>
          <w:color w:val="auto"/>
          <w:spacing w:val="0"/>
          <w:position w:val="0"/>
          <w:sz w:val="30"/>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4. </w:t>
      </w:r>
      <w:r>
        <w:rPr>
          <w:rFonts w:ascii="Arial" w:hAnsi="Arial" w:cs="Arial" w:eastAsia="Arial"/>
          <w:color w:val="auto"/>
          <w:spacing w:val="0"/>
          <w:position w:val="0"/>
          <w:sz w:val="24"/>
          <w:shd w:fill="auto" w:val="clear"/>
        </w:rPr>
        <w:t xml:space="preserve">Сельскохозяйственные (продуктивные) животные (далее – животные) - прирученные и разводимые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пушные звери, куры, гуси, утки, перепела, индюки), для производства традиционных продуктов питания и сырья животного происхождения.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Безнадзорные животные – домашние животные, оставленные без попечения, в том числе бродячие, одичавшие.</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567"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Регистрация и учет животных</w:t>
      </w:r>
    </w:p>
    <w:p>
      <w:pPr>
        <w:spacing w:before="0" w:after="0" w:line="240"/>
        <w:ind w:right="0" w:left="0" w:firstLine="567"/>
        <w:jc w:val="both"/>
        <w:rPr>
          <w:rFonts w:ascii="Arial" w:hAnsi="Arial" w:cs="Arial" w:eastAsia="Arial"/>
          <w:b/>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Животные, содержащиеся в хозяйствах владельцев, подлежат учету путем внесения записи в похозяйственную книгу учета личных подсобных хозяйств, расположенных на территории Зуевского    сельсовета Солнцевского      района. 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журнале регистрации животных содержатся следующие основные сведения:</w:t>
        <w:br/>
      </w:r>
      <w:r>
        <w:rPr>
          <w:rFonts w:ascii="Arial" w:hAnsi="Arial" w:cs="Arial" w:eastAsia="Arial"/>
          <w:color w:val="auto"/>
          <w:spacing w:val="0"/>
          <w:position w:val="0"/>
          <w:sz w:val="24"/>
          <w:shd w:fill="auto" w:val="clear"/>
        </w:rPr>
        <w:t xml:space="preserve">      1) </w:t>
      </w:r>
      <w:r>
        <w:rPr>
          <w:rFonts w:ascii="Arial" w:hAnsi="Arial" w:cs="Arial" w:eastAsia="Arial"/>
          <w:color w:val="auto"/>
          <w:spacing w:val="0"/>
          <w:position w:val="0"/>
          <w:sz w:val="24"/>
          <w:shd w:fill="auto" w:val="clear"/>
        </w:rPr>
        <w:t xml:space="preserve">фамилия, имя, отчество, адрес, дата рождения гражданина, осуществляющего ведение крестьянского (фермерского) хозяйства, личного подсобного хозяйства, а также фамилии, имена, отчества, даты рождения совместно проживающих с ним и (или) совместно осуществляющих с ним ведение крестьянского (фермерского) хозяйства, личного подсобного хозяйства членов его семьи;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 </w:t>
      </w:r>
      <w:r>
        <w:rPr>
          <w:rFonts w:ascii="Arial" w:hAnsi="Arial" w:cs="Arial" w:eastAsia="Arial"/>
          <w:color w:val="auto"/>
          <w:spacing w:val="0"/>
          <w:position w:val="0"/>
          <w:sz w:val="24"/>
          <w:shd w:fill="auto" w:val="clear"/>
        </w:rPr>
        <w:t xml:space="preserve">данные ветеринарного сопроводительного документа, полученного на приобретаемых животных;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данные о проведенных лечебно-профилактических и лабораторно-диагностических мероприятиях.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w:t>
      </w:r>
      <w:r>
        <w:rPr>
          <w:rFonts w:ascii="Arial" w:hAnsi="Arial" w:cs="Arial" w:eastAsia="Arial"/>
          <w:color w:val="auto"/>
          <w:spacing w:val="0"/>
          <w:position w:val="0"/>
          <w:sz w:val="24"/>
          <w:shd w:fill="auto" w:val="clear"/>
        </w:rPr>
        <w:t xml:space="preserve">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Учет лошадей, верблюдов, крупного и мелкого рогатого скота, свиней осуществляется путем добровольной регистрации присвоенных животным инвентарных номеров.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w:t>
      </w:r>
      <w:r>
        <w:rPr>
          <w:rFonts w:ascii="Arial" w:hAnsi="Arial" w:cs="Arial" w:eastAsia="Arial"/>
          <w:color w:val="auto"/>
          <w:spacing w:val="0"/>
          <w:position w:val="0"/>
          <w:sz w:val="24"/>
          <w:shd w:fill="auto" w:val="clear"/>
        </w:rPr>
        <w:t xml:space="preserve">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Идентификационный номер должен сохраняться на протяжении всей жизни животного и обеспечить возможность его прочтения.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Для снятия животного с инвентарным номером с учета владелец информирует структурные подразделения ветеринарной службы и администрацию Зуевского    сельсовета Солнцевского      района о выбытии животного, в трех дневной срок. (продажа, пропажа, гибель, передача другому лицу).</w:t>
      </w:r>
    </w:p>
    <w:p>
      <w:pPr>
        <w:spacing w:before="0" w:after="0" w:line="240"/>
        <w:ind w:right="0" w:left="426"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Порядок и условия содержания животных</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w:t>
      </w:r>
      <w:r>
        <w:rPr>
          <w:rFonts w:ascii="Arial" w:hAnsi="Arial" w:cs="Arial" w:eastAsia="Arial"/>
          <w:color w:val="auto"/>
          <w:spacing w:val="0"/>
          <w:position w:val="0"/>
          <w:sz w:val="24"/>
          <w:shd w:fill="auto" w:val="clear"/>
        </w:rPr>
        <w:t xml:space="preserve">Владельцы свинопоголовья обязаны обеспечить его безвыгульное содержание в закрытом помещении или под навесами, исключающее контакт с другими животными и доступ посторонних лиц.</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w:t>
      </w:r>
      <w:r>
        <w:rPr>
          <w:rFonts w:ascii="Arial" w:hAnsi="Arial" w:cs="Arial" w:eastAsia="Arial"/>
          <w:color w:val="auto"/>
          <w:spacing w:val="0"/>
          <w:position w:val="0"/>
          <w:sz w:val="24"/>
          <w:shd w:fill="auto" w:val="clear"/>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r>
        <w:rPr>
          <w:rFonts w:ascii="Arial" w:hAnsi="Arial" w:cs="Arial" w:eastAsia="Arial"/>
          <w:color w:val="auto"/>
          <w:spacing w:val="0"/>
          <w:position w:val="0"/>
          <w:sz w:val="24"/>
          <w:shd w:fill="auto" w:val="clear"/>
        </w:rPr>
        <w:t xml:space="preserve">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w:t>
      </w:r>
      <w:r>
        <w:rPr>
          <w:rFonts w:ascii="Arial" w:hAnsi="Arial" w:cs="Arial" w:eastAsia="Arial"/>
          <w:color w:val="auto"/>
          <w:spacing w:val="0"/>
          <w:position w:val="0"/>
          <w:sz w:val="24"/>
          <w:shd w:fill="auto" w:val="clear"/>
        </w:rPr>
        <w:t xml:space="preserve">Нахождение животных за пределами подворья без надзора запрещено.</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w:t>
      </w:r>
      <w:r>
        <w:rPr>
          <w:rFonts w:ascii="Arial" w:hAnsi="Arial" w:cs="Arial" w:eastAsia="Arial"/>
          <w:color w:val="auto"/>
          <w:spacing w:val="0"/>
          <w:position w:val="0"/>
          <w:sz w:val="24"/>
          <w:shd w:fill="auto" w:val="clear"/>
        </w:rPr>
        <w:t xml:space="preserve">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w:t>
      </w:r>
      <w:r>
        <w:rPr>
          <w:rFonts w:ascii="Arial" w:hAnsi="Arial" w:cs="Arial" w:eastAsia="Arial"/>
          <w:color w:val="auto"/>
          <w:spacing w:val="0"/>
          <w:position w:val="0"/>
          <w:sz w:val="24"/>
          <w:shd w:fill="auto" w:val="clear"/>
        </w:rPr>
        <w:t xml:space="preserve">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19.  </w:t>
      </w:r>
      <w:r>
        <w:rPr>
          <w:rFonts w:ascii="Arial" w:hAnsi="Arial" w:cs="Arial" w:eastAsia="Arial"/>
          <w:color w:val="auto"/>
          <w:spacing w:val="0"/>
          <w:position w:val="0"/>
          <w:sz w:val="24"/>
          <w:shd w:fill="auto" w:val="clear"/>
        </w:rPr>
        <w:t xml:space="preserve">Дезинсекция и дератизация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мест содержания животных и птицы осуществляется их владельцами в соответствии с санитарно-гигиеническими правилами и нормами.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w:t>
      </w:r>
      <w:r>
        <w:rPr>
          <w:rFonts w:ascii="Arial" w:hAnsi="Arial" w:cs="Arial" w:eastAsia="Arial"/>
          <w:color w:val="auto"/>
          <w:spacing w:val="0"/>
          <w:position w:val="0"/>
          <w:sz w:val="24"/>
          <w:shd w:fill="auto" w:val="clear"/>
        </w:rPr>
        <w:t xml:space="preserve">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 </w:t>
      </w:r>
      <w:r>
        <w:rPr>
          <w:rFonts w:ascii="Arial" w:hAnsi="Arial" w:cs="Arial" w:eastAsia="Arial"/>
          <w:color w:val="auto"/>
          <w:spacing w:val="0"/>
          <w:position w:val="0"/>
          <w:sz w:val="24"/>
          <w:shd w:fill="auto" w:val="clear"/>
        </w:rPr>
        <w:t xml:space="preserve">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w:t>
      </w:r>
      <w:r>
        <w:rPr>
          <w:rFonts w:ascii="Arial" w:hAnsi="Arial" w:cs="Arial" w:eastAsia="Arial"/>
          <w:color w:val="auto"/>
          <w:spacing w:val="0"/>
          <w:position w:val="0"/>
          <w:sz w:val="24"/>
          <w:shd w:fill="auto" w:val="clear"/>
        </w:rPr>
        <w:t xml:space="preserve"> </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1134"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Отлов и содержание безнадзорных сельскохозяйственных животных</w:t>
      </w:r>
    </w:p>
    <w:p>
      <w:pPr>
        <w:spacing w:before="0" w:after="0" w:line="240"/>
        <w:ind w:right="0" w:left="0" w:firstLine="567"/>
        <w:jc w:val="center"/>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w:t>
      </w:r>
      <w:r>
        <w:rPr>
          <w:rFonts w:ascii="Arial" w:hAnsi="Arial" w:cs="Arial" w:eastAsia="Arial"/>
          <w:color w:val="auto"/>
          <w:spacing w:val="0"/>
          <w:position w:val="0"/>
          <w:sz w:val="24"/>
          <w:shd w:fill="auto" w:val="clear"/>
        </w:rPr>
        <w:t xml:space="preserve">В случаях выявления бесхозного (неконтролируемого) выпаса скота, по заявлению граждан и юридических лиц (приложение № 1), Администрация Зуевского    сельсовета Солнцевского      района сообщает информацию в Специализированную организацию, с которой заключен договор или контракт по отлову и содержанию безнадзорных сельскохозяйственных животных, и осуществляет выезд/выход на указанное заявителем место.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Отлов безнадзорных сельскохозяйственных животных осуществляется по договору или контракту с организацией, которая в целях упорядочения содержания животных, возвращения владельцам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 При этом на месте составляется акт отлова животного (приложение №2), который подписывается представителем администрации Зуевского    сельсовета Солнцевского      района и представителем организации, с которой заключен договор или контракт по отлову и содержанию безнадзорных сельскохозяйственных животных.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акте отлова животного должно быть прописано:</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время и место задержания животного;</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характерные черты животного (порода, окрас, отличительные признаки);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состояние животного.</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w:t>
      </w:r>
      <w:r>
        <w:rPr>
          <w:rFonts w:ascii="Arial" w:hAnsi="Arial" w:cs="Arial" w:eastAsia="Arial"/>
          <w:color w:val="auto"/>
          <w:spacing w:val="0"/>
          <w:position w:val="0"/>
          <w:sz w:val="24"/>
          <w:shd w:fill="auto" w:val="clear"/>
        </w:rPr>
        <w:t xml:space="preserve">В дальнейшем животное доставляется в место его содержания, производится осмотр ветеринарным врачом, который осматривает животное и составляет соответствующий акт осмотра животного, который остается у организации, занимающейся отловом и содержанием сельскохозяйственных животных.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 </w:t>
      </w:r>
      <w:r>
        <w:rPr>
          <w:rFonts w:ascii="Arial" w:hAnsi="Arial" w:cs="Arial" w:eastAsia="Arial"/>
          <w:color w:val="auto"/>
          <w:spacing w:val="0"/>
          <w:position w:val="0"/>
          <w:sz w:val="24"/>
          <w:shd w:fill="auto" w:val="clear"/>
        </w:rPr>
        <w:t xml:space="preserve">Организация, занимающаяся по договору (контракту) отловом безнадзорных животных, обязана информацию о задержанном животном размещать в средствах массовой информации (газеты, интернет и т.д.), а также общественных местах (указывается место задержания животного, его описание, адрес его задержания).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 </w:t>
      </w:r>
      <w:r>
        <w:rPr>
          <w:rFonts w:ascii="Arial" w:hAnsi="Arial" w:cs="Arial" w:eastAsia="Arial"/>
          <w:color w:val="auto"/>
          <w:spacing w:val="0"/>
          <w:position w:val="0"/>
          <w:sz w:val="24"/>
          <w:shd w:fill="auto" w:val="clear"/>
        </w:rPr>
        <w:t xml:space="preserve">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 но не более 6 месяцев.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 </w:t>
      </w:r>
      <w:r>
        <w:rPr>
          <w:rFonts w:ascii="Arial" w:hAnsi="Arial" w:cs="Arial" w:eastAsia="Arial"/>
          <w:color w:val="auto"/>
          <w:spacing w:val="0"/>
          <w:position w:val="0"/>
          <w:sz w:val="24"/>
          <w:shd w:fill="auto" w:val="clear"/>
        </w:rPr>
        <w:t xml:space="preserve">По истечении 6 месяцев с момента задержания безнадзорного домашнего животного, если владелец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 </w:t>
      </w:r>
      <w:r>
        <w:rPr>
          <w:rFonts w:ascii="Arial" w:hAnsi="Arial" w:cs="Arial" w:eastAsia="Arial"/>
          <w:color w:val="auto"/>
          <w:spacing w:val="0"/>
          <w:position w:val="0"/>
          <w:sz w:val="24"/>
          <w:shd w:fill="auto" w:val="clear"/>
        </w:rPr>
        <w:t xml:space="preserve">Возврат животных осуществляется на основании акта приема-передачи владельцу по первому требованию.</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 </w:t>
      </w:r>
      <w:r>
        <w:rPr>
          <w:rFonts w:ascii="Arial" w:hAnsi="Arial" w:cs="Arial" w:eastAsia="Arial"/>
          <w:color w:val="auto"/>
          <w:spacing w:val="0"/>
          <w:position w:val="0"/>
          <w:sz w:val="24"/>
          <w:shd w:fill="auto" w:val="clear"/>
        </w:rPr>
        <w:t xml:space="preserve">Владелец может получить обратно отловленное животное, которое находится на временном содержании, только после предоставления документов, подтверждающих право собственности на данное животное (выписка из похозяйственной книги учета личных подсобных хозяйств и т.д.).</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Владельцы животных возмещают расходы по отлову, транспортировке, содержанию, кормлению животных и за ветеринарную помощь.</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 </w:t>
      </w:r>
      <w:r>
        <w:rPr>
          <w:rFonts w:ascii="Arial" w:hAnsi="Arial" w:cs="Arial" w:eastAsia="Arial"/>
          <w:color w:val="auto"/>
          <w:spacing w:val="0"/>
          <w:position w:val="0"/>
          <w:sz w:val="24"/>
          <w:shd w:fill="auto" w:val="clear"/>
        </w:rPr>
        <w:t xml:space="preserve">Категорически запрещается: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присваивать себе отловленных животных, продавать и передавать их частным лицам или иным организациям в течение шести месяцев;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изымать животных с территории частных домовладений и организаций без соответствующего решения суда.</w:t>
      </w:r>
    </w:p>
    <w:p>
      <w:pPr>
        <w:spacing w:before="0" w:after="0" w:line="240"/>
        <w:ind w:right="0" w:left="0" w:firstLine="567"/>
        <w:jc w:val="center"/>
        <w:rPr>
          <w:rFonts w:ascii="Arial" w:hAnsi="Arial" w:cs="Arial" w:eastAsia="Arial"/>
          <w:b/>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Убой животных</w:t>
      </w:r>
    </w:p>
    <w:p>
      <w:pPr>
        <w:spacing w:before="0" w:after="0" w:line="240"/>
        <w:ind w:right="0" w:left="0" w:firstLine="567"/>
        <w:jc w:val="center"/>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30. </w:t>
      </w:r>
      <w:r>
        <w:rPr>
          <w:rFonts w:ascii="Arial" w:hAnsi="Arial" w:cs="Arial" w:eastAsia="Arial"/>
          <w:color w:val="auto"/>
          <w:spacing w:val="0"/>
          <w:position w:val="0"/>
          <w:sz w:val="24"/>
          <w:shd w:fill="auto" w:val="clear"/>
        </w:rPr>
        <w:t xml:space="preserve">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ветсанэкспертиза продуктов убоя специалистами ветеринарной службы.</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31.  </w:t>
      </w:r>
      <w:r>
        <w:rPr>
          <w:rFonts w:ascii="Arial" w:hAnsi="Arial" w:cs="Arial" w:eastAsia="Arial"/>
          <w:color w:val="auto"/>
          <w:spacing w:val="0"/>
          <w:position w:val="0"/>
          <w:sz w:val="24"/>
          <w:shd w:fill="auto" w:val="clear"/>
        </w:rPr>
        <w:t xml:space="preserve">В случае заболевания, гибели или вынужденного убоя животного, Владелец обязан незамедлительно обратиться в ветеринарную службу для определения направления и условий использования мяса и продуктов убоя, утилизации биологических отходов.</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 </w:t>
      </w:r>
      <w:r>
        <w:rPr>
          <w:rFonts w:ascii="Arial" w:hAnsi="Arial" w:cs="Arial" w:eastAsia="Arial"/>
          <w:b/>
          <w:color w:val="auto"/>
          <w:spacing w:val="0"/>
          <w:position w:val="0"/>
          <w:sz w:val="30"/>
          <w:shd w:fill="auto" w:val="clear"/>
        </w:rPr>
        <w:t xml:space="preserve">Выпас животных</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32. </w:t>
      </w:r>
      <w:r>
        <w:rPr>
          <w:rFonts w:ascii="Arial" w:hAnsi="Arial" w:cs="Arial" w:eastAsia="Arial"/>
          <w:color w:val="auto"/>
          <w:spacing w:val="0"/>
          <w:position w:val="0"/>
          <w:sz w:val="24"/>
          <w:shd w:fill="auto" w:val="clear"/>
        </w:rPr>
        <w:t xml:space="preserve">Поголовье животных, за исключением свиней, 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весенне-летний период должно быть организованно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33. </w:t>
      </w:r>
      <w:r>
        <w:rPr>
          <w:rFonts w:ascii="Arial" w:hAnsi="Arial" w:cs="Arial" w:eastAsia="Arial"/>
          <w:color w:val="auto"/>
          <w:spacing w:val="0"/>
          <w:position w:val="0"/>
          <w:sz w:val="24"/>
          <w:shd w:fill="auto" w:val="clear"/>
        </w:rPr>
        <w:t xml:space="preserve">Разрешается свободный выпас животных на огороженной территории владельца земельного участка.</w:t>
      </w:r>
    </w:p>
    <w:p>
      <w:pPr>
        <w:spacing w:before="0" w:after="0" w:line="240"/>
        <w:ind w:right="0" w:left="0" w:firstLine="567"/>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34. </w:t>
      </w:r>
      <w:r>
        <w:rPr>
          <w:rFonts w:ascii="Arial" w:hAnsi="Arial" w:cs="Arial" w:eastAsia="Arial"/>
          <w:color w:val="auto"/>
          <w:spacing w:val="0"/>
          <w:position w:val="0"/>
          <w:sz w:val="24"/>
          <w:shd w:fill="auto" w:val="clear"/>
        </w:rPr>
        <w:t xml:space="preserve">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35. </w:t>
      </w:r>
      <w:r>
        <w:rPr>
          <w:rFonts w:ascii="Arial" w:hAnsi="Arial" w:cs="Arial" w:eastAsia="Arial"/>
          <w:color w:val="auto"/>
          <w:spacing w:val="0"/>
          <w:position w:val="0"/>
          <w:sz w:val="24"/>
          <w:shd w:fill="auto" w:val="clear"/>
        </w:rPr>
        <w:t xml:space="preserve">Запрещается выпас животных без присмотра. Прогон животных до мест выпаса осуществляется владельцами или доверенными лицами (пастухами).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 </w:t>
      </w:r>
      <w:r>
        <w:rPr>
          <w:rFonts w:ascii="Arial" w:hAnsi="Arial" w:cs="Arial" w:eastAsia="Arial"/>
          <w:color w:val="auto"/>
          <w:spacing w:val="0"/>
          <w:position w:val="0"/>
          <w:sz w:val="24"/>
          <w:shd w:fill="auto" w:val="clear"/>
        </w:rPr>
        <w:t xml:space="preserve">Место выпаса и выгула животных определено Постановлением Администрации Зуевского    сельсовета Солнцевского      района  № 25 от 23.03.2020 г.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определении мест для выгула домашних животных на территории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w:t>
      </w:r>
      <w:r>
        <w:rPr>
          <w:rFonts w:ascii="Arial" w:hAnsi="Arial" w:cs="Arial" w:eastAsia="Arial"/>
          <w:color w:val="auto"/>
          <w:spacing w:val="0"/>
          <w:position w:val="0"/>
          <w:sz w:val="24"/>
          <w:shd w:fill="auto" w:val="clear"/>
        </w:rPr>
        <w:t xml:space="preserve">».</w:t>
      </w: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Права и обязанности владельцев</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37. </w:t>
      </w:r>
      <w:r>
        <w:rPr>
          <w:rFonts w:ascii="Arial" w:hAnsi="Arial" w:cs="Arial" w:eastAsia="Arial"/>
          <w:color w:val="auto"/>
          <w:spacing w:val="0"/>
          <w:position w:val="0"/>
          <w:sz w:val="24"/>
          <w:shd w:fill="auto" w:val="clear"/>
        </w:rPr>
        <w:t xml:space="preserve">Владельцы имеют право:</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получать</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ветеринарных организациях, сельскохозяйственных учреждениях и органах местного самоуправления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необходимую информацию о порядке содержания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животных;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застраховать животное на случай гибели или вынужденного убоя в связи с болезнью;</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производить выпас животных при условии соблюдения настоящих Правил.</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38. </w:t>
      </w:r>
      <w:r>
        <w:rPr>
          <w:rFonts w:ascii="Arial" w:hAnsi="Arial" w:cs="Arial" w:eastAsia="Arial"/>
          <w:color w:val="auto"/>
          <w:spacing w:val="0"/>
          <w:position w:val="0"/>
          <w:sz w:val="24"/>
          <w:shd w:fill="auto" w:val="clear"/>
        </w:rPr>
        <w:t xml:space="preserve">Владельцы обязаны:</w:t>
      </w:r>
    </w:p>
    <w:p>
      <w:pPr>
        <w:numPr>
          <w:ilvl w:val="0"/>
          <w:numId w:val="34"/>
        </w:numPr>
        <w:tabs>
          <w:tab w:val="left" w:pos="851"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наличии или приобретении животных производить их учет путем внесения записи в похозяйственную книгу учета личных подсобных хозяйств, расположенных на территории Зуевского    сельсовета Солнцевского      района;</w:t>
      </w:r>
    </w:p>
    <w:p>
      <w:pPr>
        <w:numPr>
          <w:ilvl w:val="0"/>
          <w:numId w:val="34"/>
        </w:num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наличии или приобретении крупных животных (лошадей, верблюдов, крупного и мелкого рогатого скота, свиней) производить их регистрацию в ОБУ "СББЖ Солнцевского      района", а при отсутствии идентификационного номера у животного осуществить его идентификацию и следить за сохранностью указанного номера;</w:t>
      </w:r>
    </w:p>
    <w:p>
      <w:pPr>
        <w:tabs>
          <w:tab w:val="left" w:pos="567"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продажу, сдачу на убой, другие перемещения и перегруппировки животных проводить по согласованию с ОБУ "СББЖ Солнцевского      района";</w:t>
      </w: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гуманно обращаться с животными;</w:t>
      </w: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представлять специалистам ОБУ "СББЖ Солнцевского      района" для осмотра и проведения ветеринарно-профилактических мероприятий. Немедленно извещать ОБУ "СББЖ Солнцевского      района" обо всех случаях внезапного падежа или одновременного массового заболевания животных, а также об их необычном поведении;</w:t>
      </w: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до прибытия ветеринарных специалистов принять меры по изоляции животных, подозреваемых в заболевании;</w:t>
      </w: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в течение 30 дней перед вывозом и после поступления животных в хозяйство соблюдать условия их карантинирования с целью проведения ветеринарных исследований и обработок;</w:t>
      </w: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выполнять указания и предписания государственной ветеринарной службы, направленные на недопущение остро-инфекционных заболеваний среди сельскохозяйственных животных и мероприятий по профилактике и борьбе с болезнями животных;</w:t>
      </w: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tabs>
          <w:tab w:val="left" w:pos="993" w:leader="none"/>
        </w:tabs>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5245" w:firstLine="0"/>
        <w:jc w:val="left"/>
        <w:rPr>
          <w:rFonts w:ascii="Arial" w:hAnsi="Arial" w:cs="Arial" w:eastAsia="Arial"/>
          <w:color w:val="auto"/>
          <w:spacing w:val="0"/>
          <w:position w:val="0"/>
          <w:sz w:val="24"/>
          <w:shd w:fill="auto" w:val="clear"/>
        </w:rPr>
      </w:pPr>
    </w:p>
    <w:p>
      <w:pPr>
        <w:spacing w:before="0" w:after="0" w:line="240"/>
        <w:ind w:right="0" w:left="5245"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№1</w:t>
      </w:r>
    </w:p>
    <w:p>
      <w:pPr>
        <w:spacing w:before="0" w:after="0" w:line="240"/>
        <w:ind w:right="0" w:left="5245"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Зуевского    сельсовета</w:t>
      </w:r>
    </w:p>
    <w:p>
      <w:pPr>
        <w:spacing w:before="0" w:after="0" w:line="240"/>
        <w:ind w:right="0" w:left="5245"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w:t>
      </w:r>
    </w:p>
    <w:p>
      <w:pPr>
        <w:spacing w:before="0" w:after="0" w:line="240"/>
        <w:ind w:right="0" w:left="0" w:firstLine="0"/>
        <w:jc w:val="right"/>
        <w:rPr>
          <w:rFonts w:ascii="Arial" w:hAnsi="Arial" w:cs="Arial" w:eastAsia="Arial"/>
          <w:color w:val="auto"/>
          <w:spacing w:val="0"/>
          <w:position w:val="0"/>
          <w:sz w:val="24"/>
          <w:shd w:fill="auto" w:val="clear"/>
        </w:rPr>
      </w:pPr>
    </w:p>
    <w:p>
      <w:pPr>
        <w:spacing w:before="0" w:after="0" w:line="240"/>
        <w:ind w:right="0" w:left="0" w:firstLine="0"/>
        <w:jc w:val="righ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ЗАЯВЛЕНИЕ (ОБРАЩЕНИЕ)</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об отлове безнадзорных домашних животных</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______________ № ______</w:t>
        <w:tab/>
        <w:tab/>
        <w:tab/>
        <w:tab/>
        <w:tab/>
        <w:tab/>
        <w:tab/>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адресу: ________________________________________________________________________________________________________________________________________</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адрес (место обитания) безнадзорного домашнего животного)</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обнаружены безнадзорные домашние животные: ____________________________________________________________________</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вид животного: КРС,  иные)</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количестве ____ штук.</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Описание безнадзорных животных ________________________________________________________________________________________________________________________________________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порода, окрас, особые приметы при наличии) ________________________________________________________________________________________________________________________________________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      __________________________________</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дата, подпись лица, направившего обращение (заявку)</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     __________________________________</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дата, должность, Ф.И.О., подпись лица, принявшего заявление (обращение)</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5245"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№2</w:t>
      </w:r>
    </w:p>
    <w:p>
      <w:pPr>
        <w:spacing w:before="0" w:after="0" w:line="240"/>
        <w:ind w:right="0" w:left="5245"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Зуевского    сельсовета Солнцевского      района</w:t>
      </w:r>
    </w:p>
    <w:p>
      <w:pPr>
        <w:spacing w:before="0" w:after="0" w:line="240"/>
        <w:ind w:right="0" w:left="0" w:firstLine="0"/>
        <w:jc w:val="righ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АКТ</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об отлове безнадзорных животных</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__________ № _____</w:t>
        <w:tab/>
        <w:tab/>
        <w:tab/>
        <w:tab/>
        <w:tab/>
        <w:tab/>
        <w:tab/>
        <w:t xml:space="preserve">время__________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адресу: 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адрес (место обитания) безнадзорного домашнего животного)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Отлов произведен 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должность, Ф.И.О., подпись уполномоченного лица)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Отловлены безнадзорные домашние животные: 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вид животного: КРС,  иные)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количестве ____ штук.</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Описание безнадзорных животных 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порода, окрас, особые приметы при наличии)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Передано на содержание  ____________________________________________________________________</w:t>
      </w:r>
    </w:p>
    <w:p>
      <w:pPr>
        <w:tabs>
          <w:tab w:val="left" w:pos="1134" w:leader="none"/>
        </w:tabs>
        <w:spacing w:before="0" w:after="0" w:line="240"/>
        <w:ind w:right="0" w:left="0" w:firstLine="113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наименование специализированной организации по содержанию)</w:t>
      </w:r>
    </w:p>
    <w:p>
      <w:pPr>
        <w:tabs>
          <w:tab w:val="left" w:pos="1134" w:leader="none"/>
        </w:tabs>
        <w:spacing w:before="0" w:after="0" w:line="240"/>
        <w:ind w:right="0" w:left="0" w:firstLine="1134"/>
        <w:jc w:val="left"/>
        <w:rPr>
          <w:rFonts w:ascii="Arial" w:hAnsi="Arial" w:cs="Arial" w:eastAsia="Arial"/>
          <w:color w:val="auto"/>
          <w:spacing w:val="0"/>
          <w:position w:val="0"/>
          <w:sz w:val="24"/>
          <w:shd w:fill="auto" w:val="clear"/>
        </w:rPr>
      </w:pPr>
    </w:p>
    <w:p>
      <w:pPr>
        <w:tabs>
          <w:tab w:val="left" w:pos="1134"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Погибло при отлове ____шт. ____________________________________________________________________</w:t>
      </w:r>
    </w:p>
    <w:p>
      <w:pPr>
        <w:tabs>
          <w:tab w:val="left" w:pos="1134" w:leader="none"/>
        </w:tabs>
        <w:spacing w:before="0" w:after="0" w:line="240"/>
        <w:ind w:right="0" w:left="0" w:firstLine="1134"/>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Отметка о приемке животных ____________________________________________________________________</w:t>
      </w:r>
    </w:p>
    <w:p>
      <w:pPr>
        <w:spacing w:before="0" w:after="0" w:line="240"/>
        <w:ind w:right="0" w:left="0" w:firstLine="1418"/>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должность, Ф.И.О., подпись уполномоченного лица)</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3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