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 ЗУЕВСКОГО СЕЛЬСОВЕТА</w:t>
        <w:br/>
        <w:t xml:space="preserve">СОЛНЦЕВСКОГО РАЙОНА  КУРСКОЙ  ОБЛАСТИ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РАСПОРЯЖЕНИЕ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14.01.2021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                                                                                                   №04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Плана работы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Совета по межнациональным отношениям на территории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Зуевского сельсовета  на 2022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разработки и осуществления мер, направленных на укрепление межнационального  и  межконфессионального  согласия, сохранение и развитие языков и культуры народов Российской Федерации, проживающих на  территории  муниципального образования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 социальной и культурной адаптации мигрантов, профилактику   межнациональных   (межэтнических)   конфликтов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План работы Совета по межнациональным отношениям на территории Зуевского сельсовета   на 2022 год согласно приложению.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данного распоряжения оставляю за собой.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Зуевского сельсовета: 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22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9438" w:leader="none"/>
          <w:tab w:val="left" w:pos="10706" w:leader="none"/>
          <w:tab w:val="right" w:pos="14884" w:leader="none"/>
        </w:tabs>
        <w:spacing w:before="0" w:after="0" w:line="240"/>
        <w:ind w:right="-45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Приложение </w:t>
      </w:r>
    </w:p>
    <w:p>
      <w:pPr>
        <w:tabs>
          <w:tab w:val="left" w:pos="9438" w:leader="none"/>
          <w:tab w:val="left" w:pos="10706" w:leader="none"/>
          <w:tab w:val="right" w:pos="14884" w:leader="none"/>
        </w:tabs>
        <w:spacing w:before="0" w:after="0" w:line="240"/>
        <w:ind w:right="-45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 распоряжению Администрации </w:t>
      </w:r>
    </w:p>
    <w:p>
      <w:pPr>
        <w:tabs>
          <w:tab w:val="left" w:pos="9438" w:leader="none"/>
          <w:tab w:val="left" w:pos="10706" w:leader="none"/>
          <w:tab w:val="right" w:pos="14884" w:leader="none"/>
        </w:tabs>
        <w:spacing w:before="0" w:after="0" w:line="240"/>
        <w:ind w:right="-45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Зуевского сельсовета  </w:t>
      </w:r>
    </w:p>
    <w:p>
      <w:pPr>
        <w:tabs>
          <w:tab w:val="left" w:pos="9438" w:leader="none"/>
          <w:tab w:val="left" w:pos="10706" w:leader="none"/>
          <w:tab w:val="right" w:pos="14884" w:leader="none"/>
        </w:tabs>
        <w:spacing w:before="0" w:after="0" w:line="240"/>
        <w:ind w:right="-45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14.01.2021г. № 04</w:t>
      </w:r>
    </w:p>
    <w:p>
      <w:pPr>
        <w:spacing w:before="0" w:after="0" w:line="240"/>
        <w:ind w:right="722" w:left="82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</w:t>
      </w:r>
    </w:p>
    <w:p>
      <w:pPr>
        <w:spacing w:before="0" w:after="0" w:line="240"/>
        <w:ind w:right="722" w:left="82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План работы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Совета по межнациональным отношениям на территории Зуевского сельсовета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на 2022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>
        <w:tblInd w:w="98" w:type="dxa"/>
      </w:tblPr>
      <w:tblGrid>
        <w:gridCol w:w="617"/>
        <w:gridCol w:w="3792"/>
        <w:gridCol w:w="1762"/>
        <w:gridCol w:w="3302"/>
      </w:tblGrid>
      <w:tr>
        <w:trPr>
          <w:trHeight w:val="1" w:hRule="atLeast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п/п</w:t>
            </w:r>
          </w:p>
        </w:tc>
        <w:tc>
          <w:tcPr>
            <w:tcW w:w="3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Дата    проведения</w:t>
            </w:r>
          </w:p>
        </w:tc>
        <w:tc>
          <w:tcPr>
            <w:tcW w:w="3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Должностное лицо, отдел,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ответственное за подготовку вопроса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Организационные мероприятия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1.</w:t>
            </w:r>
          </w:p>
        </w:tc>
        <w:tc>
          <w:tcPr>
            <w:tcW w:w="3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Проведение заседания совета 1 раз в квартал.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по графику</w:t>
            </w:r>
          </w:p>
        </w:tc>
        <w:tc>
          <w:tcPr>
            <w:tcW w:w="3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глава Администрации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Зуевского сельского  </w:t>
            </w:r>
          </w:p>
        </w:tc>
      </w:tr>
      <w:tr>
        <w:trPr>
          <w:trHeight w:val="1" w:hRule="atLeast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2.</w:t>
            </w:r>
          </w:p>
        </w:tc>
        <w:tc>
          <w:tcPr>
            <w:tcW w:w="3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Проведение мониторинга состояния межнациональных отношений в поселении.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ежемесячно</w:t>
            </w:r>
          </w:p>
        </w:tc>
        <w:tc>
          <w:tcPr>
            <w:tcW w:w="3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Зам.главы  Администрации Зуевского сельского  </w:t>
            </w:r>
          </w:p>
        </w:tc>
      </w:tr>
      <w:tr>
        <w:trPr>
          <w:trHeight w:val="1" w:hRule="atLeast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3.</w:t>
            </w:r>
          </w:p>
        </w:tc>
        <w:tc>
          <w:tcPr>
            <w:tcW w:w="3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Проведение  мероприятий патриотической направленности.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календарные праздники</w:t>
            </w:r>
          </w:p>
        </w:tc>
        <w:tc>
          <w:tcPr>
            <w:tcW w:w="3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Зам.главы  Администрации Зуевского сельского  </w:t>
            </w:r>
          </w:p>
        </w:tc>
      </w:tr>
      <w:tr>
        <w:trPr>
          <w:trHeight w:val="1" w:hRule="atLeast"/>
          <w:jc w:val="left"/>
        </w:trPr>
        <w:tc>
          <w:tcPr>
            <w:tcW w:w="947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Плановые вопросы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12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</w:t>
            </w:r>
          </w:p>
        </w:tc>
        <w:tc>
          <w:tcPr>
            <w:tcW w:w="3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Организация и проведение разъяснительной работы, направленной на гармонизацию межэтнических отношений на территории Зуевского сельского поселения.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квартал</w:t>
            </w:r>
          </w:p>
        </w:tc>
        <w:tc>
          <w:tcPr>
            <w:tcW w:w="3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Зам.главы  Администрации Зуевского сельского   </w:t>
            </w:r>
          </w:p>
        </w:tc>
      </w:tr>
      <w:tr>
        <w:trPr>
          <w:trHeight w:val="452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</w:t>
            </w:r>
          </w:p>
        </w:tc>
        <w:tc>
          <w:tcPr>
            <w:tcW w:w="3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 утверждении нового состава комиссии Совета по межнациональным отношениям при Администрации Зуевского сельсовета  и утверждении его Положения.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 исполнении решений принятых в ходе заседания Совета по межнациональным отношениям при Администрации Зуевского сельского поселения.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Отчет директора СДК с.Зуевка о выполнении мероприятий по профилактике и противодействию экстремизма в молодежной среде за первое полугодие 2022   года.</w:t>
              <w:tab/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II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квартал</w:t>
            </w:r>
          </w:p>
        </w:tc>
        <w:tc>
          <w:tcPr>
            <w:tcW w:w="3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глава Администрации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Зуевского сельсовета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Зам.главы  Администрации Зуевского сельского  директор Зуевского СДК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Директор  Зуевского ЦСДК  </w:t>
            </w:r>
          </w:p>
        </w:tc>
      </w:tr>
      <w:tr>
        <w:trPr>
          <w:trHeight w:val="1838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</w:t>
            </w:r>
          </w:p>
        </w:tc>
        <w:tc>
          <w:tcPr>
            <w:tcW w:w="3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 исполнении решений принятых в ходе заседания Совета по межнациональным отношениям при Администрации Зуевского сельсовета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Мероприятия, проводимые на территории поселения в области укрепления межнациональных и межэтнических отношениях. 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III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квартал</w:t>
            </w:r>
          </w:p>
        </w:tc>
        <w:tc>
          <w:tcPr>
            <w:tcW w:w="3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Зам.главы  Администрации Зуевского сельского  </w:t>
            </w:r>
          </w:p>
        </w:tc>
      </w:tr>
      <w:tr>
        <w:trPr>
          <w:trHeight w:val="1836" w:hRule="auto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4</w:t>
            </w:r>
          </w:p>
        </w:tc>
        <w:tc>
          <w:tcPr>
            <w:tcW w:w="3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Информация о деятельности Администрации Зуевского сельсовета  в сфере межнациональных отношений за 12 месяцев 2022  года.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 утверждении комплексного плана мероприятий по гармонизации межэтнических отношений в Зуевском сельсовете  на 2022   год. 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IV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квартал</w:t>
            </w:r>
          </w:p>
        </w:tc>
        <w:tc>
          <w:tcPr>
            <w:tcW w:w="3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Зам.главы  Администрации Зуевского сельского 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