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B" w:rsidRPr="003E7458" w:rsidRDefault="0028285B" w:rsidP="002828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8285B" w:rsidRPr="00626424" w:rsidRDefault="0028285B" w:rsidP="0028285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АДМИНИСТРАЦИЯ</w:t>
      </w:r>
    </w:p>
    <w:p w:rsidR="0028285B" w:rsidRPr="00626424" w:rsidRDefault="0028285B" w:rsidP="0028285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ЗУЕВСКОГО СЕЛЬСОВЕТА</w:t>
      </w:r>
    </w:p>
    <w:p w:rsidR="0028285B" w:rsidRPr="00626424" w:rsidRDefault="0028285B" w:rsidP="0028285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СОЛНЦЕВСКОГО РАЙОНА                                                  КУРСКОЙ ОБЛАСТИ</w:t>
      </w:r>
    </w:p>
    <w:p w:rsidR="0028285B" w:rsidRDefault="0028285B" w:rsidP="0028285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28285B" w:rsidRDefault="0028285B" w:rsidP="0028285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8285B" w:rsidRPr="00626424" w:rsidRDefault="0028285B" w:rsidP="0028285B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28285B" w:rsidRDefault="0028285B" w:rsidP="0028285B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02 декабря  2021 года </w:t>
      </w:r>
      <w:r w:rsidRPr="00E1111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№112                      </w:t>
      </w:r>
      <w:proofErr w:type="gramStart"/>
      <w:r w:rsidRPr="00E11117">
        <w:rPr>
          <w:rFonts w:ascii="Arial" w:hAnsi="Arial" w:cs="Arial"/>
          <w:b/>
          <w:sz w:val="32"/>
          <w:szCs w:val="32"/>
        </w:rPr>
        <w:t>с</w:t>
      </w:r>
      <w:proofErr w:type="gramEnd"/>
      <w:r w:rsidRPr="00E1111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1117">
        <w:rPr>
          <w:rFonts w:ascii="Arial" w:hAnsi="Arial" w:cs="Arial"/>
          <w:b/>
          <w:sz w:val="32"/>
          <w:szCs w:val="32"/>
        </w:rPr>
        <w:t>Зуевка</w:t>
      </w:r>
    </w:p>
    <w:p w:rsidR="0028285B" w:rsidRDefault="0028285B" w:rsidP="0028285B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b/>
          <w:sz w:val="32"/>
          <w:szCs w:val="32"/>
        </w:rPr>
      </w:pPr>
    </w:p>
    <w:p w:rsidR="0028285B" w:rsidRPr="0028285B" w:rsidRDefault="0028285B" w:rsidP="0028285B">
      <w:pPr>
        <w:shd w:val="clear" w:color="auto" w:fill="FFFFFF"/>
        <w:rPr>
          <w:b/>
          <w:color w:val="000000"/>
          <w:sz w:val="28"/>
          <w:szCs w:val="28"/>
        </w:rPr>
      </w:pPr>
      <w:r w:rsidRPr="0028285B">
        <w:rPr>
          <w:b/>
          <w:color w:val="000000"/>
          <w:sz w:val="28"/>
          <w:szCs w:val="28"/>
        </w:rPr>
        <w:t>Об оказании содействия органам государственной</w:t>
      </w:r>
    </w:p>
    <w:p w:rsidR="0028285B" w:rsidRPr="0028285B" w:rsidRDefault="0028285B" w:rsidP="0028285B">
      <w:pPr>
        <w:shd w:val="clear" w:color="auto" w:fill="FFFFFF"/>
        <w:rPr>
          <w:b/>
          <w:color w:val="000000"/>
          <w:sz w:val="28"/>
          <w:szCs w:val="28"/>
        </w:rPr>
      </w:pPr>
      <w:r w:rsidRPr="0028285B">
        <w:rPr>
          <w:b/>
          <w:color w:val="000000"/>
          <w:sz w:val="28"/>
          <w:szCs w:val="28"/>
        </w:rPr>
        <w:t>власти Курской области  в информировании населения о мерах</w:t>
      </w:r>
    </w:p>
    <w:p w:rsidR="0028285B" w:rsidRPr="0028285B" w:rsidRDefault="0028285B" w:rsidP="0028285B">
      <w:pPr>
        <w:shd w:val="clear" w:color="auto" w:fill="FFFFFF"/>
        <w:rPr>
          <w:b/>
          <w:color w:val="000000"/>
          <w:sz w:val="28"/>
          <w:szCs w:val="28"/>
        </w:rPr>
      </w:pPr>
      <w:r w:rsidRPr="0028285B">
        <w:rPr>
          <w:b/>
          <w:color w:val="000000"/>
          <w:sz w:val="28"/>
          <w:szCs w:val="28"/>
        </w:rPr>
        <w:t>пожарной безопасности, в том числе посредством</w:t>
      </w:r>
    </w:p>
    <w:p w:rsidR="0028285B" w:rsidRPr="0028285B" w:rsidRDefault="0028285B" w:rsidP="0028285B">
      <w:pPr>
        <w:shd w:val="clear" w:color="auto" w:fill="FFFFFF"/>
        <w:rPr>
          <w:b/>
          <w:color w:val="000000"/>
          <w:sz w:val="28"/>
          <w:szCs w:val="28"/>
        </w:rPr>
      </w:pPr>
      <w:r w:rsidRPr="0028285B">
        <w:rPr>
          <w:b/>
          <w:color w:val="000000"/>
          <w:sz w:val="28"/>
          <w:szCs w:val="28"/>
        </w:rPr>
        <w:t>организации проведения собраний населения</w:t>
      </w:r>
    </w:p>
    <w:p w:rsidR="0028285B" w:rsidRPr="0028285B" w:rsidRDefault="0028285B" w:rsidP="0028285B">
      <w:pPr>
        <w:ind w:right="12"/>
        <w:jc w:val="both"/>
        <w:rPr>
          <w:rFonts w:eastAsia="Calibri"/>
          <w:bCs/>
          <w:sz w:val="28"/>
          <w:szCs w:val="28"/>
          <w:lang w:eastAsia="en-US"/>
        </w:rPr>
      </w:pP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bCs/>
          <w:sz w:val="28"/>
          <w:szCs w:val="28"/>
          <w:lang w:eastAsia="en-US"/>
        </w:rPr>
        <w:t xml:space="preserve">Во исполнение Федеральных законов от 21 декабря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Pr="0028285B">
        <w:rPr>
          <w:rFonts w:eastAsia="Calibri"/>
          <w:sz w:val="28"/>
          <w:szCs w:val="28"/>
          <w:lang w:eastAsia="en-US"/>
        </w:rPr>
        <w:t>в целях оказания содействия органам государственной власти Курской области в информировании населения о мерах пожарной безопасности, в том числе посредством организации проведения собраний населения</w:t>
      </w:r>
      <w:r>
        <w:rPr>
          <w:rFonts w:eastAsia="Calibri"/>
          <w:sz w:val="28"/>
          <w:szCs w:val="28"/>
          <w:lang w:eastAsia="en-US"/>
        </w:rPr>
        <w:t xml:space="preserve"> на территории Зуевского 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 Солнцевского района Курской о</w:t>
      </w:r>
      <w:r>
        <w:rPr>
          <w:rFonts w:eastAsia="Calibri"/>
          <w:sz w:val="28"/>
          <w:szCs w:val="28"/>
          <w:lang w:eastAsia="en-US"/>
        </w:rPr>
        <w:t>бласти Администрация Зуевского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 Солнцевского района Курской области Постановляет: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bCs/>
          <w:sz w:val="28"/>
          <w:szCs w:val="28"/>
          <w:lang w:eastAsia="en-US"/>
        </w:rPr>
        <w:t xml:space="preserve">1. </w:t>
      </w:r>
      <w:r w:rsidRPr="0028285B">
        <w:rPr>
          <w:rFonts w:eastAsia="Calibri"/>
          <w:sz w:val="28"/>
          <w:szCs w:val="28"/>
          <w:lang w:eastAsia="en-US"/>
        </w:rPr>
        <w:t xml:space="preserve">Утвердить прилагаемое Положение о порядке проведения противопожарной пропаганды на территории </w:t>
      </w:r>
      <w:r>
        <w:rPr>
          <w:rFonts w:eastAsia="Calibri"/>
          <w:sz w:val="28"/>
          <w:szCs w:val="28"/>
          <w:lang w:eastAsia="en-US"/>
        </w:rPr>
        <w:t>Зуевского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 Солнцевского района Курской области. 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ind w:right="12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2. Утвердить основные требования населению о соблюдении мер пожарной безопасности.</w:t>
      </w:r>
    </w:p>
    <w:p w:rsidR="0028285B" w:rsidRPr="0028285B" w:rsidRDefault="0028285B" w:rsidP="0028285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28285B">
        <w:rPr>
          <w:rFonts w:eastAsia="Calibri"/>
          <w:sz w:val="28"/>
          <w:szCs w:val="28"/>
          <w:lang w:eastAsia="en-US"/>
        </w:rPr>
        <w:t>3.</w:t>
      </w:r>
      <w:r w:rsidRPr="0028285B">
        <w:rPr>
          <w:color w:val="212121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color w:val="212121"/>
          <w:sz w:val="28"/>
          <w:szCs w:val="28"/>
        </w:rPr>
        <w:t>Зуевского</w:t>
      </w:r>
      <w:r w:rsidRPr="0028285B">
        <w:rPr>
          <w:color w:val="212121"/>
          <w:sz w:val="28"/>
          <w:szCs w:val="28"/>
        </w:rPr>
        <w:t xml:space="preserve"> сельсовета Солнцевского района Курской области в информационно-телекоммуникационной сети «Интернет».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28285B" w:rsidRPr="0028285B" w:rsidRDefault="0028285B" w:rsidP="0028285B">
      <w:pPr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15509" w:rsidP="002828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28285B">
        <w:rPr>
          <w:rFonts w:eastAsia="Calibri"/>
          <w:sz w:val="28"/>
          <w:szCs w:val="28"/>
          <w:lang w:eastAsia="en-US"/>
        </w:rPr>
        <w:t xml:space="preserve"> Зуевского</w:t>
      </w:r>
      <w:r w:rsidR="0028285B" w:rsidRPr="0028285B">
        <w:rPr>
          <w:rFonts w:eastAsia="Calibri"/>
          <w:sz w:val="28"/>
          <w:szCs w:val="28"/>
          <w:lang w:eastAsia="en-US"/>
        </w:rPr>
        <w:t xml:space="preserve"> сельсовета                    </w:t>
      </w:r>
      <w:r>
        <w:rPr>
          <w:rFonts w:eastAsia="Calibri"/>
          <w:sz w:val="28"/>
          <w:szCs w:val="28"/>
          <w:lang w:eastAsia="en-US"/>
        </w:rPr>
        <w:t xml:space="preserve"> М.А.Стрекалова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Зуевского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Солнцевского района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Курской области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02.12.2021 года №112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sz w:val="28"/>
          <w:szCs w:val="28"/>
        </w:rPr>
      </w:pPr>
      <w:bookmarkStart w:id="0" w:name="Par33"/>
      <w:bookmarkEnd w:id="0"/>
      <w:r w:rsidRPr="0028285B">
        <w:rPr>
          <w:b/>
          <w:sz w:val="28"/>
          <w:szCs w:val="28"/>
        </w:rPr>
        <w:t>ПОЛОЖЕНИЕ</w:t>
      </w:r>
    </w:p>
    <w:p w:rsidR="0028285B" w:rsidRPr="0028285B" w:rsidRDefault="0028285B" w:rsidP="0028285B">
      <w:pPr>
        <w:ind w:right="12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8285B">
        <w:rPr>
          <w:rFonts w:eastAsia="Calibri"/>
          <w:b/>
          <w:sz w:val="28"/>
          <w:szCs w:val="28"/>
          <w:lang w:eastAsia="en-US"/>
        </w:rPr>
        <w:t xml:space="preserve">о порядке проведения противопожарной пропаганды на территории </w:t>
      </w:r>
      <w:r>
        <w:rPr>
          <w:rFonts w:eastAsia="Calibri"/>
          <w:b/>
          <w:sz w:val="28"/>
          <w:szCs w:val="28"/>
          <w:lang w:eastAsia="en-US"/>
        </w:rPr>
        <w:t xml:space="preserve">Зуевского </w:t>
      </w:r>
      <w:r w:rsidRPr="0028285B">
        <w:rPr>
          <w:rFonts w:eastAsia="Calibri"/>
          <w:b/>
          <w:sz w:val="28"/>
          <w:szCs w:val="28"/>
          <w:lang w:eastAsia="en-US"/>
        </w:rPr>
        <w:t xml:space="preserve"> сельсовета Солнцевского района Курской области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/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b/>
          <w:sz w:val="28"/>
          <w:szCs w:val="28"/>
        </w:rPr>
      </w:pPr>
      <w:r w:rsidRPr="0028285B">
        <w:rPr>
          <w:b/>
          <w:sz w:val="28"/>
          <w:szCs w:val="28"/>
        </w:rPr>
        <w:t>1. Общие положения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Положение о порядке проведения противопожарной пропаганды на территории </w:t>
      </w:r>
      <w:r>
        <w:rPr>
          <w:rFonts w:eastAsia="Calibri"/>
          <w:sz w:val="28"/>
          <w:szCs w:val="28"/>
          <w:lang w:eastAsia="en-US"/>
        </w:rPr>
        <w:t>Зуевского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 Солнцевского района Курской области 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>
        <w:rPr>
          <w:rFonts w:eastAsia="Calibri"/>
          <w:sz w:val="28"/>
          <w:szCs w:val="28"/>
          <w:lang w:eastAsia="en-US"/>
        </w:rPr>
        <w:t xml:space="preserve">Зуевского </w:t>
      </w:r>
      <w:r w:rsidRPr="0028285B">
        <w:rPr>
          <w:rFonts w:eastAsia="Calibri"/>
          <w:sz w:val="28"/>
          <w:szCs w:val="28"/>
          <w:lang w:eastAsia="en-US"/>
        </w:rPr>
        <w:t xml:space="preserve">сельсовета Солнцевского района Курской области.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В настоящем положении применяются следующие понятия: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b/>
          <w:sz w:val="28"/>
          <w:szCs w:val="28"/>
        </w:rPr>
        <w:t>- противопожарная пропаганда</w:t>
      </w:r>
      <w:r w:rsidRPr="0028285B">
        <w:rPr>
          <w:sz w:val="28"/>
          <w:szCs w:val="28"/>
        </w:rPr>
        <w:t xml:space="preserve">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b/>
          <w:sz w:val="28"/>
          <w:szCs w:val="28"/>
        </w:rPr>
        <w:t xml:space="preserve">- инструктаж по пожарной безопасности </w:t>
      </w:r>
      <w:r w:rsidRPr="0028285B">
        <w:rPr>
          <w:sz w:val="28"/>
          <w:szCs w:val="28"/>
        </w:rPr>
        <w:t xml:space="preserve">–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b/>
          <w:sz w:val="28"/>
          <w:szCs w:val="28"/>
        </w:rPr>
        <w:t>2. Порядок проведения противопожарной пропаганды</w:t>
      </w:r>
      <w:r w:rsidRPr="0028285B">
        <w:rPr>
          <w:sz w:val="28"/>
          <w:szCs w:val="28"/>
        </w:rPr>
        <w:t xml:space="preserve">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- Администрация </w:t>
      </w:r>
      <w:r>
        <w:rPr>
          <w:rFonts w:eastAsia="Calibri"/>
          <w:sz w:val="28"/>
          <w:szCs w:val="28"/>
          <w:lang w:eastAsia="en-US"/>
        </w:rPr>
        <w:t xml:space="preserve">Зуевского 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 Солнцевского района Курской области (далее Администрация);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>- администрации организаций, предприятий, учреждений, независимо от форм собственности и ведомственной принадлежности.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lastRenderedPageBreak/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>2.4. 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2.5. Противопожарная пропаганда неработающего населения осуществляется посредством: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- изготовление и размещение на улицах населенных пунктов </w:t>
      </w:r>
      <w:r>
        <w:rPr>
          <w:rFonts w:eastAsia="Calibri"/>
          <w:sz w:val="28"/>
          <w:szCs w:val="28"/>
          <w:lang w:eastAsia="en-US"/>
        </w:rPr>
        <w:t xml:space="preserve">Зуевского </w:t>
      </w:r>
      <w:r w:rsidRPr="0028285B">
        <w:rPr>
          <w:rFonts w:eastAsia="Calibri"/>
          <w:sz w:val="28"/>
          <w:szCs w:val="28"/>
          <w:lang w:eastAsia="en-US"/>
        </w:rPr>
        <w:t xml:space="preserve">сельсовета Солнцевского района Курской области стендов социальной рекламы по пожарной безопасности;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- информирование общества о проблемах и путях обеспечения пожарной безопасности, осуществляемая через средства массовой информации.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2.6. Администрация осуществляет тесное взаимодействие с органами государственной власти Курской области, Государственной противопожарной службой, организациями независимо от форм собственности с целью проведения противопожарной пропаганды. </w:t>
      </w:r>
    </w:p>
    <w:p w:rsidR="0028285B" w:rsidRPr="0028285B" w:rsidRDefault="0028285B" w:rsidP="0028285B">
      <w:pPr>
        <w:ind w:right="12"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2.7. Уголки (информационные стенды) должны содержать информацию об обстановке с пожарами на территории </w:t>
      </w:r>
      <w:r>
        <w:rPr>
          <w:rFonts w:eastAsia="Calibri"/>
          <w:sz w:val="28"/>
          <w:szCs w:val="28"/>
          <w:lang w:eastAsia="en-US"/>
        </w:rPr>
        <w:t xml:space="preserve">Зуевского 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 Солнцевского района Курской области,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sz w:val="28"/>
          <w:szCs w:val="28"/>
        </w:rPr>
      </w:pP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Утверждены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Зуевского</w:t>
      </w:r>
      <w:r w:rsidRPr="0028285B"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Солнцевского района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 xml:space="preserve">Курской области </w:t>
      </w:r>
    </w:p>
    <w:p w:rsidR="0028285B" w:rsidRPr="0028285B" w:rsidRDefault="0028285B" w:rsidP="0028285B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02.12.2021 года №112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sz w:val="28"/>
          <w:szCs w:val="28"/>
        </w:rPr>
      </w:pPr>
      <w:r w:rsidRPr="0028285B">
        <w:rPr>
          <w:b/>
          <w:sz w:val="28"/>
          <w:szCs w:val="28"/>
        </w:rPr>
        <w:t xml:space="preserve">Основные требования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sz w:val="28"/>
          <w:szCs w:val="28"/>
        </w:rPr>
      </w:pPr>
      <w:r w:rsidRPr="0028285B">
        <w:rPr>
          <w:b/>
          <w:sz w:val="28"/>
          <w:szCs w:val="28"/>
        </w:rPr>
        <w:t>по соблюдению мер пожарной безопасности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Запрещается: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а) эксплуатировать электропровода и кабели с видимыми нарушениями изоляции;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б) пользоваться розетками, рубильниками, другими электроустановочными изделиями с повреждениями;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 ми (</w:t>
      </w:r>
      <w:proofErr w:type="spellStart"/>
      <w:r w:rsidRPr="0028285B">
        <w:rPr>
          <w:sz w:val="28"/>
          <w:szCs w:val="28"/>
        </w:rPr>
        <w:t>рассеивателями</w:t>
      </w:r>
      <w:proofErr w:type="spellEnd"/>
      <w:r w:rsidRPr="0028285B">
        <w:rPr>
          <w:sz w:val="28"/>
          <w:szCs w:val="28"/>
        </w:rPr>
        <w:t xml:space="preserve">), предусмотренными конструкцией светильника;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д) применять нестандартные (самодельные) электронагревательные приборы;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lastRenderedPageBreak/>
        <w:t xml:space="preserve">ж) размещать (складировать) в </w:t>
      </w:r>
      <w:proofErr w:type="spellStart"/>
      <w:r w:rsidRPr="0028285B">
        <w:rPr>
          <w:sz w:val="28"/>
          <w:szCs w:val="28"/>
        </w:rPr>
        <w:t>электрощитовых</w:t>
      </w:r>
      <w:proofErr w:type="spellEnd"/>
      <w:r w:rsidRPr="0028285B">
        <w:rPr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Встроенные в здания организаций торговли отопительные системы не допускается переводить с твердого топлива на жидкое.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Запрещается эксплуатировать керосиновые фонари и настольные керосиновые лампы для освещения помещений в условиях, связанных с их опрокидыванием.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Расстояние от колпака над лампой или крышки фонаря до горючих и </w:t>
      </w:r>
      <w:proofErr w:type="spellStart"/>
      <w:r w:rsidRPr="0028285B">
        <w:rPr>
          <w:sz w:val="28"/>
          <w:szCs w:val="28"/>
        </w:rPr>
        <w:t>трудногорючих</w:t>
      </w:r>
      <w:proofErr w:type="spellEnd"/>
      <w:r w:rsidRPr="0028285B">
        <w:rPr>
          <w:sz w:val="28"/>
          <w:szCs w:val="28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28285B">
        <w:rPr>
          <w:sz w:val="28"/>
          <w:szCs w:val="28"/>
        </w:rPr>
        <w:t>трудногорючих</w:t>
      </w:r>
      <w:proofErr w:type="spellEnd"/>
      <w:r w:rsidRPr="0028285B">
        <w:rPr>
          <w:sz w:val="28"/>
          <w:szCs w:val="28"/>
        </w:rPr>
        <w:t xml:space="preserve"> материалов - не менее 20 сантиметров.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При эксплуатации систем вентиляции и кондиционирования воздуха запрещается: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а) оставлять двери вентиляционных камер открытыми;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б) закрывать вытяжные каналы, отверстия и решетки;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в) подключать к воздуховодам газовые отопительные приборы;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28285B">
        <w:rPr>
          <w:sz w:val="28"/>
          <w:szCs w:val="28"/>
        </w:rPr>
        <w:t>теплогенераторных</w:t>
      </w:r>
      <w:proofErr w:type="spellEnd"/>
      <w:r w:rsidRPr="0028285B">
        <w:rPr>
          <w:sz w:val="28"/>
          <w:szCs w:val="28"/>
        </w:rPr>
        <w:t xml:space="preserve"> и калориферных установок, а также других отопительных приборов и систем.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28285B">
        <w:rPr>
          <w:sz w:val="28"/>
          <w:szCs w:val="28"/>
        </w:rPr>
        <w:t>отступок</w:t>
      </w:r>
      <w:proofErr w:type="spellEnd"/>
      <w:r w:rsidRPr="0028285B">
        <w:rPr>
          <w:sz w:val="28"/>
          <w:szCs w:val="28"/>
        </w:rPr>
        <w:t xml:space="preserve">) от горючих конструкций, </w:t>
      </w:r>
      <w:proofErr w:type="spellStart"/>
      <w:r w:rsidRPr="0028285B">
        <w:rPr>
          <w:sz w:val="28"/>
          <w:szCs w:val="28"/>
        </w:rPr>
        <w:t>предтопочных</w:t>
      </w:r>
      <w:proofErr w:type="spellEnd"/>
      <w:r w:rsidRPr="0028285B">
        <w:rPr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28285B">
        <w:rPr>
          <w:sz w:val="28"/>
          <w:szCs w:val="28"/>
        </w:rPr>
        <w:t>отступках</w:t>
      </w:r>
      <w:proofErr w:type="spellEnd"/>
      <w:r w:rsidRPr="0028285B">
        <w:rPr>
          <w:sz w:val="28"/>
          <w:szCs w:val="28"/>
        </w:rPr>
        <w:t xml:space="preserve">) и </w:t>
      </w:r>
      <w:proofErr w:type="spellStart"/>
      <w:r w:rsidRPr="0028285B">
        <w:rPr>
          <w:sz w:val="28"/>
          <w:szCs w:val="28"/>
        </w:rPr>
        <w:t>предтопочных</w:t>
      </w:r>
      <w:proofErr w:type="spellEnd"/>
      <w:r w:rsidRPr="0028285B">
        <w:rPr>
          <w:sz w:val="28"/>
          <w:szCs w:val="28"/>
        </w:rPr>
        <w:t xml:space="preserve"> листах.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1 раза в 3 месяца - для отопительных печей;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1 раза в 2 месяца - для печей и очагов непрерывного действия;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1 раза в 1 месяц - для кухонных плит и других печей непрерывной (долговременной) топки.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lastRenderedPageBreak/>
        <w:t xml:space="preserve">При эксплуатации котельных и других </w:t>
      </w:r>
      <w:proofErr w:type="spellStart"/>
      <w:r w:rsidRPr="0028285B">
        <w:rPr>
          <w:sz w:val="28"/>
          <w:szCs w:val="28"/>
        </w:rPr>
        <w:t>теплопроизводящих</w:t>
      </w:r>
      <w:proofErr w:type="spellEnd"/>
      <w:r w:rsidRPr="0028285B">
        <w:rPr>
          <w:sz w:val="28"/>
          <w:szCs w:val="28"/>
        </w:rPr>
        <w:t xml:space="preserve"> установок запрещается: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а) допускать к работе лиц, не прошедших специального обучения и не получивших соответствующих квалификационных удостоверений;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в) эксплуатировать </w:t>
      </w:r>
      <w:proofErr w:type="spellStart"/>
      <w:r w:rsidRPr="0028285B">
        <w:rPr>
          <w:sz w:val="28"/>
          <w:szCs w:val="28"/>
        </w:rPr>
        <w:t>теплопроизводящие</w:t>
      </w:r>
      <w:proofErr w:type="spellEnd"/>
      <w:r w:rsidRPr="0028285B">
        <w:rPr>
          <w:sz w:val="28"/>
          <w:szCs w:val="28"/>
        </w:rPr>
        <w:t xml:space="preserve"> установки при </w:t>
      </w:r>
      <w:proofErr w:type="spellStart"/>
      <w:r w:rsidRPr="0028285B">
        <w:rPr>
          <w:sz w:val="28"/>
          <w:szCs w:val="28"/>
        </w:rPr>
        <w:t>подтекании</w:t>
      </w:r>
      <w:proofErr w:type="spellEnd"/>
      <w:r w:rsidRPr="0028285B">
        <w:rPr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г) подавать топливо при потухших форсунках или газовых горелках;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д) разжигать установки без предварительной их продувки;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е) работать при неисправных или отключенных приборах контроля и регулирования, предусмотренных предприятием-изготовителем;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ж) сушить какие-либо горючие материалы на котлах и паропроводах;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При эксплуатации печного отопления запрещается: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28285B">
        <w:rPr>
          <w:sz w:val="28"/>
          <w:szCs w:val="28"/>
        </w:rPr>
        <w:t>предтопочном</w:t>
      </w:r>
      <w:proofErr w:type="spellEnd"/>
      <w:r w:rsidRPr="0028285B">
        <w:rPr>
          <w:sz w:val="28"/>
          <w:szCs w:val="28"/>
        </w:rPr>
        <w:t xml:space="preserve"> листе;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г) топить углем, коксом и газом печи, не предназначенные для этих видов топлива;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>е) использовать вентиляционные и газовые каналы в качестве дымоходов;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ж) перекаливать печи.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Дополнительные мероприятия: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28285B" w:rsidRPr="0028285B" w:rsidRDefault="0028285B" w:rsidP="00282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567"/>
        <w:jc w:val="both"/>
        <w:rPr>
          <w:sz w:val="28"/>
          <w:szCs w:val="28"/>
        </w:rPr>
      </w:pPr>
      <w:r w:rsidRPr="0028285B">
        <w:rPr>
          <w:sz w:val="28"/>
          <w:szCs w:val="28"/>
        </w:rPr>
        <w:t xml:space="preserve">2) не оставляйте малолетних детей одних без присмотра. </w:t>
      </w:r>
    </w:p>
    <w:p w:rsidR="0028285B" w:rsidRPr="0028285B" w:rsidRDefault="0028285B" w:rsidP="0028285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8285B" w:rsidRPr="0028285B" w:rsidRDefault="0028285B" w:rsidP="0028285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8285B">
        <w:rPr>
          <w:rFonts w:eastAsia="Calibri"/>
          <w:b/>
          <w:sz w:val="28"/>
          <w:szCs w:val="28"/>
          <w:lang w:eastAsia="en-US"/>
        </w:rPr>
        <w:t>Действия при пожаре: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Сообщить о пожаре по телефону «01», «112»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Эвакуировать людей (сообщить о пожаре соседям)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lastRenderedPageBreak/>
        <w:t>По возможности принять меры к тушению пожара посредством использования первичных средств пожаротушения.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- пригнитесь к полу – там остается прослойка воздуха 15-20 см;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- дышите через мокрую ткань или полотенце;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- в дыму лучше двигаться ползком вдоль стены по направлению выхода из здания.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b/>
          <w:sz w:val="28"/>
          <w:szCs w:val="28"/>
          <w:lang w:eastAsia="en-US"/>
        </w:rPr>
        <w:t>Категорически запрещается</w:t>
      </w:r>
      <w:r w:rsidRPr="0028285B">
        <w:rPr>
          <w:rFonts w:eastAsia="Calibri"/>
          <w:sz w:val="28"/>
          <w:szCs w:val="28"/>
          <w:lang w:eastAsia="en-US"/>
        </w:rPr>
        <w:t>: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Оставлять детей без присмотра с момента обнаружения пожара до его ликвидации.</w:t>
      </w:r>
    </w:p>
    <w:p w:rsidR="0028285B" w:rsidRPr="0028285B" w:rsidRDefault="0028285B" w:rsidP="0028285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85B">
        <w:rPr>
          <w:rFonts w:eastAsia="Calibri"/>
          <w:sz w:val="28"/>
          <w:szCs w:val="28"/>
          <w:lang w:eastAsia="en-US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6E7C81" w:rsidRDefault="006E7C81">
      <w:bookmarkStart w:id="1" w:name="_GoBack"/>
      <w:bookmarkEnd w:id="1"/>
    </w:p>
    <w:sectPr w:rsidR="006E7C81" w:rsidSect="00E8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AA"/>
    <w:rsid w:val="00215509"/>
    <w:rsid w:val="0028285B"/>
    <w:rsid w:val="004C0AAA"/>
    <w:rsid w:val="006E7C81"/>
    <w:rsid w:val="00A62B9F"/>
    <w:rsid w:val="00E8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5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8285B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28285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2828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5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3</cp:revision>
  <dcterms:created xsi:type="dcterms:W3CDTF">2021-12-06T09:42:00Z</dcterms:created>
  <dcterms:modified xsi:type="dcterms:W3CDTF">2021-12-14T13:36:00Z</dcterms:modified>
</cp:coreProperties>
</file>