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АДМИНИСТРАЦИЯ ЗУЕВСКОГО  СЕЛЬСОВЕТА СОЛНЦЕВСКОГО РАЙОНА  КУРСКОЙ  ОБЛАСТИ</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ПОСТАНОВЛЕНИЕ</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08.11.</w:t>
      </w:r>
      <w:r>
        <w:rPr>
          <w:rFonts w:ascii="Times New Roman" w:hAnsi="Times New Roman" w:cs="Times New Roman" w:eastAsia="Times New Roman"/>
          <w:color w:val="000000"/>
          <w:spacing w:val="0"/>
          <w:position w:val="0"/>
          <w:sz w:val="28"/>
          <w:shd w:fill="auto" w:val="clear"/>
        </w:rPr>
        <w:t xml:space="preserve">2021 </w:t>
      </w:r>
      <w:r>
        <w:rPr>
          <w:rFonts w:ascii="Times New Roman" w:hAnsi="Times New Roman" w:cs="Times New Roman" w:eastAsia="Times New Roman"/>
          <w:color w:val="000000"/>
          <w:spacing w:val="0"/>
          <w:position w:val="0"/>
          <w:sz w:val="28"/>
          <w:shd w:fill="auto" w:val="clear"/>
        </w:rPr>
        <w:t xml:space="preserve">г.</w:t>
        <w:tab/>
        <w:tab/>
        <w:t xml:space="preserve">                                                                           № 105</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auto" w:val="clear"/>
        </w:rPr>
        <w:t xml:space="preserve">Об утверждении форм документов, используемых при осуществлении муниципального контроля, не утвержденных </w:t>
      </w:r>
      <w:r>
        <w:rPr>
          <w:rFonts w:ascii="Times New Roman" w:hAnsi="Times New Roman" w:cs="Times New Roman" w:eastAsia="Times New Roman"/>
          <w:b/>
          <w:color w:val="000000"/>
          <w:spacing w:val="0"/>
          <w:position w:val="0"/>
          <w:sz w:val="28"/>
          <w:shd w:fill="FFFFFF" w:val="clear"/>
        </w:rPr>
        <w:t xml:space="preserve">приказом Министерства экономического развития Российской Федерации от 31.03.2021 №</w:t>
      </w:r>
      <w:r>
        <w:rPr>
          <w:rFonts w:ascii="Times New Roman" w:hAnsi="Times New Roman" w:cs="Times New Roman" w:eastAsia="Times New Roman"/>
          <w:b/>
          <w:color w:val="000000"/>
          <w:spacing w:val="0"/>
          <w:position w:val="0"/>
          <w:sz w:val="28"/>
          <w:shd w:fill="FFFFFF" w:val="clear"/>
        </w:rPr>
        <w:t xml:space="preserve"> 151 «</w:t>
      </w:r>
      <w:r>
        <w:rPr>
          <w:rFonts w:ascii="Times New Roman" w:hAnsi="Times New Roman" w:cs="Times New Roman" w:eastAsia="Times New Roman"/>
          <w:b/>
          <w:color w:val="000000"/>
          <w:spacing w:val="0"/>
          <w:position w:val="0"/>
          <w:sz w:val="28"/>
          <w:shd w:fill="FFFFFF" w:val="clear"/>
        </w:rPr>
        <w:t xml:space="preserve">О типовых формах документов, используемых контрольным (надзорным) органом</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соответствии с частью 3 статьи 21 Федерального закона </w:t>
      </w:r>
      <w:r>
        <w:rPr>
          <w:rFonts w:ascii="Times New Roman" w:hAnsi="Times New Roman" w:cs="Times New Roman" w:eastAsia="Times New Roman"/>
          <w:color w:val="000000"/>
          <w:spacing w:val="0"/>
          <w:position w:val="0"/>
          <w:sz w:val="28"/>
          <w:shd w:fill="FFFFFF" w:val="clear"/>
        </w:rPr>
        <w:t xml:space="preserve">от 31.07.2020 №</w:t>
      </w:r>
      <w:r>
        <w:rPr>
          <w:rFonts w:ascii="Times New Roman" w:hAnsi="Times New Roman" w:cs="Times New Roman" w:eastAsia="Times New Roman"/>
          <w:color w:val="000000"/>
          <w:spacing w:val="0"/>
          <w:position w:val="0"/>
          <w:sz w:val="28"/>
          <w:shd w:fill="FFFFFF" w:val="clear"/>
        </w:rPr>
        <w:t xml:space="preserve"> 248-</w:t>
      </w:r>
      <w:r>
        <w:rPr>
          <w:rFonts w:ascii="Times New Roman" w:hAnsi="Times New Roman" w:cs="Times New Roman" w:eastAsia="Times New Roman"/>
          <w:color w:val="000000"/>
          <w:spacing w:val="0"/>
          <w:position w:val="0"/>
          <w:sz w:val="28"/>
          <w:shd w:fill="FFFFFF" w:val="clear"/>
        </w:rPr>
        <w:t xml:space="preserve">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auto" w:val="clear"/>
        </w:rPr>
        <w:t xml:space="preserve">администрация  Зуевского сельсовета Солнцевского района  Курской  области</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ПОСТАНОВЛЯЕТ:</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Утвердить в отношении осуществляемых администрацией Зуевского  сельсовета  Солнцевского района  Курской  области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муниципальный  контроль  в  сфере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благоустройства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прилагаемые</w:t>
      </w:r>
      <w:r>
        <w:rPr>
          <w:rFonts w:ascii="Times New Roman" w:hAnsi="Times New Roman" w:cs="Times New Roman" w:eastAsia="Times New Roman"/>
          <w:color w:val="000000"/>
          <w:spacing w:val="0"/>
          <w:position w:val="0"/>
          <w:sz w:val="28"/>
          <w:shd w:fill="FFFFFF" w:val="clear"/>
        </w:rPr>
        <w:t xml:space="preserve">:</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Типовую форму задания на проведение контрольного мероприятия без взаимодействия с контролируемым лицом (приложение № 1)</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Типовую форму предписания (приложение № 2).</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 </w:t>
      </w:r>
      <w:r>
        <w:rPr>
          <w:rFonts w:ascii="Times New Roman" w:hAnsi="Times New Roman" w:cs="Times New Roman" w:eastAsia="Times New Roman"/>
          <w:color w:val="000000"/>
          <w:spacing w:val="0"/>
          <w:position w:val="0"/>
          <w:sz w:val="28"/>
          <w:shd w:fill="auto" w:val="clear"/>
        </w:rPr>
        <w:t xml:space="preserve">Типовую форму протокола осмотра (приложение № 3).</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 </w:t>
      </w:r>
      <w:r>
        <w:rPr>
          <w:rFonts w:ascii="Times New Roman" w:hAnsi="Times New Roman" w:cs="Times New Roman" w:eastAsia="Times New Roman"/>
          <w:color w:val="000000"/>
          <w:spacing w:val="0"/>
          <w:position w:val="0"/>
          <w:sz w:val="28"/>
          <w:shd w:fill="auto" w:val="clear"/>
        </w:rPr>
        <w:t xml:space="preserve">Типовую форму протокола досмотра (приложение № 4).</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1.5. </w:t>
      </w:r>
      <w:r>
        <w:rPr>
          <w:rFonts w:ascii="Times New Roman" w:hAnsi="Times New Roman" w:cs="Times New Roman" w:eastAsia="Times New Roman"/>
          <w:color w:val="000000"/>
          <w:spacing w:val="0"/>
          <w:position w:val="0"/>
          <w:sz w:val="28"/>
          <w:shd w:fill="auto" w:val="clear"/>
        </w:rPr>
        <w:t xml:space="preserve">Типовую форму протокола</w:t>
      </w:r>
      <w:r>
        <w:rPr>
          <w:rFonts w:ascii="Times New Roman" w:hAnsi="Times New Roman" w:cs="Times New Roman" w:eastAsia="Times New Roman"/>
          <w:color w:val="000000"/>
          <w:spacing w:val="0"/>
          <w:position w:val="0"/>
          <w:sz w:val="28"/>
          <w:shd w:fill="FFFFFF" w:val="clear"/>
        </w:rPr>
        <w:t xml:space="preserve"> инструментального обследования </w:t>
      </w:r>
      <w:r>
        <w:rPr>
          <w:rFonts w:ascii="Times New Roman" w:hAnsi="Times New Roman" w:cs="Times New Roman" w:eastAsia="Times New Roman"/>
          <w:color w:val="000000"/>
          <w:spacing w:val="0"/>
          <w:position w:val="0"/>
          <w:sz w:val="28"/>
          <w:shd w:fill="auto" w:val="clear"/>
        </w:rPr>
        <w:t xml:space="preserve">(приложение № 5).</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1.6. </w:t>
      </w:r>
      <w:r>
        <w:rPr>
          <w:rFonts w:ascii="Times New Roman" w:hAnsi="Times New Roman" w:cs="Times New Roman" w:eastAsia="Times New Roman"/>
          <w:color w:val="000000"/>
          <w:spacing w:val="0"/>
          <w:position w:val="0"/>
          <w:sz w:val="28"/>
          <w:shd w:fill="auto" w:val="clear"/>
        </w:rPr>
        <w:t xml:space="preserve">Типовую форму протокола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испытания </w:t>
      </w:r>
      <w:r>
        <w:rPr>
          <w:rFonts w:ascii="Times New Roman" w:hAnsi="Times New Roman" w:cs="Times New Roman" w:eastAsia="Times New Roman"/>
          <w:color w:val="000000"/>
          <w:spacing w:val="0"/>
          <w:position w:val="0"/>
          <w:sz w:val="28"/>
          <w:shd w:fill="auto" w:val="clear"/>
        </w:rPr>
        <w:t xml:space="preserve">(приложение № 6).</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1.7. </w:t>
      </w:r>
      <w:r>
        <w:rPr>
          <w:rFonts w:ascii="Times New Roman" w:hAnsi="Times New Roman" w:cs="Times New Roman" w:eastAsia="Times New Roman"/>
          <w:color w:val="000000"/>
          <w:spacing w:val="0"/>
          <w:position w:val="0"/>
          <w:sz w:val="28"/>
          <w:shd w:fill="auto" w:val="clear"/>
        </w:rPr>
        <w:t xml:space="preserve">Типовую форму протокола опроса (приложение № 7).</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1.8. </w:t>
      </w:r>
      <w:r>
        <w:rPr>
          <w:rFonts w:ascii="Times New Roman" w:hAnsi="Times New Roman" w:cs="Times New Roman" w:eastAsia="Times New Roman"/>
          <w:color w:val="000000"/>
          <w:spacing w:val="0"/>
          <w:position w:val="0"/>
          <w:sz w:val="28"/>
          <w:shd w:fill="auto" w:val="clear"/>
        </w:rPr>
        <w:t xml:space="preserve">Типовую форму требования о предоставлении документов (приложение № 8).</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1.9. </w:t>
      </w:r>
      <w:r>
        <w:rPr>
          <w:rFonts w:ascii="Times New Roman" w:hAnsi="Times New Roman" w:cs="Times New Roman" w:eastAsia="Times New Roman"/>
          <w:color w:val="000000"/>
          <w:spacing w:val="0"/>
          <w:position w:val="0"/>
          <w:sz w:val="28"/>
          <w:shd w:fill="auto" w:val="clear"/>
        </w:rPr>
        <w:t xml:space="preserve">Типовую форму журнала учета предостережений (приложение № 9).</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1.10. </w:t>
      </w:r>
      <w:r>
        <w:rPr>
          <w:rFonts w:ascii="Times New Roman" w:hAnsi="Times New Roman" w:cs="Times New Roman" w:eastAsia="Times New Roman"/>
          <w:color w:val="000000"/>
          <w:spacing w:val="0"/>
          <w:position w:val="0"/>
          <w:sz w:val="28"/>
          <w:shd w:fill="auto" w:val="clear"/>
        </w:rPr>
        <w:t xml:space="preserve">Типовую форму журнала учета консультирований (приложение </w:t>
        <w:br/>
      </w:r>
      <w:r>
        <w:rPr>
          <w:rFonts w:ascii="Times New Roman" w:hAnsi="Times New Roman" w:cs="Times New Roman" w:eastAsia="Times New Roman"/>
          <w:color w:val="000000"/>
          <w:spacing w:val="0"/>
          <w:position w:val="0"/>
          <w:sz w:val="28"/>
          <w:shd w:fill="auto" w:val="clear"/>
        </w:rPr>
        <w:t xml:space="preserve">№ 10).</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Настоящее Постановление вступает в силу с 1 января 2022 года </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Разместить настоящее Постановление на официальном сайте администрации Зуевского  сельсовета  Солнцевского  района  Курской области  в информационно-коммуникационной сети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Интернет</w:t>
      </w:r>
      <w:r>
        <w:rPr>
          <w:rFonts w:ascii="Times New Roman" w:hAnsi="Times New Roman" w:cs="Times New Roman" w:eastAsia="Times New Roman"/>
          <w:color w:val="000000"/>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p>
    <w:p>
      <w:pPr>
        <w:tabs>
          <w:tab w:val="left" w:pos="1000" w:leader="none"/>
          <w:tab w:val="left" w:pos="2552"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Глава Зуевского сельсовета:                                                   М.А.Стрекалова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1</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8  ноября  2021 № 105</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задания на проведение контрольного мероприятия без взаимодействия с контролируемым лицом)</w:t>
      </w:r>
    </w:p>
    <w:p>
      <w:pPr>
        <w:spacing w:before="0" w:after="0" w:line="360"/>
        <w:ind w:right="0" w:left="3969" w:firstLine="0"/>
        <w:jc w:val="center"/>
        <w:rPr>
          <w:rFonts w:ascii="Times New Roman" w:hAnsi="Times New Roman" w:cs="Times New Roman" w:eastAsia="Times New Roman"/>
          <w:color w:val="000000"/>
          <w:spacing w:val="0"/>
          <w:position w:val="0"/>
          <w:sz w:val="28"/>
          <w:shd w:fill="auto" w:val="clear"/>
        </w:rPr>
      </w:pPr>
    </w:p>
    <w:p>
      <w:pPr>
        <w:spacing w:before="0" w:after="0" w:line="360"/>
        <w:ind w:right="0" w:left="3969"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Утверждаю </w:t>
      </w:r>
    </w:p>
    <w:p>
      <w:pPr>
        <w:spacing w:before="0" w:after="0" w:line="360"/>
        <w:ind w:right="0" w:left="3969"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 _____________ 20__</w:t>
      </w:r>
      <w:r>
        <w:rPr>
          <w:rFonts w:ascii="Times New Roman" w:hAnsi="Times New Roman" w:cs="Times New Roman" w:eastAsia="Times New Roman"/>
          <w:color w:val="000000"/>
          <w:spacing w:val="0"/>
          <w:position w:val="0"/>
          <w:sz w:val="28"/>
          <w:shd w:fill="auto" w:val="clear"/>
        </w:rPr>
        <w:t xml:space="preserve">г.</w:t>
      </w:r>
    </w:p>
    <w:p>
      <w:pPr>
        <w:spacing w:before="0" w:after="0" w:line="240"/>
        <w:ind w:right="0" w:left="396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указать дату утверждения задания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3969"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____________________________________________________________________________ </w:t>
      </w:r>
    </w:p>
    <w:p>
      <w:pPr>
        <w:spacing w:before="0" w:after="0" w:line="240"/>
        <w:ind w:right="0" w:left="3969"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указать реквизиты распоряжения об утверждении, должность, подпись, фамилию </w:t>
        <w:br/>
        <w:t xml:space="preserve">и инициалы должностного лица, </w:t>
      </w:r>
    </w:p>
    <w:p>
      <w:pPr>
        <w:spacing w:before="0" w:after="0" w:line="240"/>
        <w:ind w:right="0" w:left="3969"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утверждающего задание)</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Задание на проведение контрольного мероприятия без взаимодействия с контролируемым лицом № ___</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                                                  «____» ___________20 ___ </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Вид контрольного мероприятия без взаимодействия с контролируемым лицом:</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наблюдение за соблюдением обязательных требований или выездное обследование)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Контрольное мероприятие без взаимодействия с контролируемым лицом проводится:</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Для мероприятия без взаимодействия с контролируемым лицом направляется (направляются):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фамилия, имя, отчество (при наличии), должность привлекаемого к мероприятию без взаимодействия с контролируемым лицом эксперта (специалиста);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данные указываются в случае привлечения эксперта (экспертной организации) / (специалиста);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случае непривлечения таких лиц пункт может быть исключен)</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Объект (объекты) муниципального контроля, в отношении которого (которых) проводится контрольное мероприятие без взаимодействия с контролируемым лицом: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2</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08.11.2021 № 105</w:t>
      </w: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Типовая форма предписания)</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p>
    <w:tbl>
      <w:tblPr/>
      <w:tblGrid>
        <w:gridCol w:w="9395"/>
      </w:tblGrid>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предписания)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предписания)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Предписание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Предписание выдано по итогам проведения контрольного мероприятия в соответствии с решением:</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Контрольное мероприятие проведено:</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numPr>
                <w:ilvl w:val="0"/>
                <w:numId w:val="84"/>
              </w:numPr>
              <w:spacing w:before="0" w:after="0" w:line="240"/>
              <w:ind w:right="0" w:left="1054"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p>
          <w:p>
            <w:pPr>
              <w:numPr>
                <w:ilvl w:val="0"/>
                <w:numId w:val="84"/>
              </w:numPr>
              <w:spacing w:before="0" w:after="0" w:line="240"/>
              <w:ind w:right="0" w:left="1054" w:hanging="360"/>
              <w:jc w:val="both"/>
              <w:rPr>
                <w:spacing w:val="0"/>
                <w:position w:val="0"/>
              </w:rPr>
            </w:pPr>
            <w:r>
              <w:rPr>
                <w:rFonts w:ascii="Times New Roman" w:hAnsi="Times New Roman" w:cs="Times New Roman" w:eastAsia="Times New Roman"/>
                <w:color w:val="000000"/>
                <w:spacing w:val="0"/>
                <w:position w:val="0"/>
                <w:sz w:val="28"/>
                <w:shd w:fill="auto" w:val="clear"/>
              </w:rPr>
              <w:t xml:space="preserve">…</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 проведению контрольного мероприятия были привлечены:</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специалисты:</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1)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специалистов, если они привлекались);</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эксперты (экспертные организации):</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1)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в случае непривлечения специалистов, экспертов (экспертных организаций) пункт может быть исключен)</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Контрольное мероприятие проведено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объект контроля, в отношении которого проведено контрольное мероприятие)</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адресу (местоположению):</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hanging="15"/>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В ходе проведения контрольного мероприятия выявлены следующие нарушения:</w:t>
            </w:r>
          </w:p>
          <w:p>
            <w:pPr>
              <w:spacing w:before="0" w:after="0" w:line="240"/>
              <w:ind w:right="0" w:left="0" w:hanging="15"/>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hanging="15"/>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hanging="15"/>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9356"/>
      </w:tblGrid>
      <w:tr>
        <w:trPr>
          <w:trHeight w:val="1" w:hRule="atLeast"/>
          <w:jc w:val="left"/>
        </w:trPr>
        <w:tc>
          <w:tcPr>
            <w:tcW w:w="9356"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bl>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ПРЕДПИСЫВАЕТ</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color w:val="000000"/>
          <w:spacing w:val="0"/>
          <w:position w:val="0"/>
          <w:sz w:val="28"/>
          <w:shd w:fill="FFFFFF" w:val="clear"/>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Fonts w:ascii="Times New Roman" w:hAnsi="Times New Roman" w:cs="Times New Roman" w:eastAsia="Times New Roman"/>
          <w:i/>
          <w:color w:val="000000"/>
          <w:spacing w:val="0"/>
          <w:position w:val="0"/>
          <w:sz w:val="24"/>
          <w:shd w:fill="FFFFFF" w:val="clear"/>
        </w:rPr>
        <w:t xml:space="preserve">(указать нужное) </w:t>
      </w:r>
      <w:r>
        <w:rPr>
          <w:rFonts w:ascii="Times New Roman" w:hAnsi="Times New Roman" w:cs="Times New Roman" w:eastAsia="Times New Roman"/>
          <w:color w:val="000000"/>
          <w:spacing w:val="0"/>
          <w:position w:val="0"/>
          <w:sz w:val="28"/>
          <w:shd w:fill="FFFFFF" w:val="clear"/>
        </w:rPr>
        <w:t xml:space="preserve">в срок до _____________ </w:t>
      </w:r>
      <w:r>
        <w:rPr>
          <w:rFonts w:ascii="Times New Roman" w:hAnsi="Times New Roman" w:cs="Times New Roman" w:eastAsia="Times New Roman"/>
          <w:i/>
          <w:color w:val="000000"/>
          <w:spacing w:val="0"/>
          <w:position w:val="0"/>
          <w:sz w:val="24"/>
          <w:shd w:fill="FFFFFF" w:val="clear"/>
        </w:rPr>
        <w:t xml:space="preserve">(для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 результатах исполнения настоящего Предписания следует проинформировать ___________________________ </w:t>
      </w:r>
      <w:r>
        <w:rPr>
          <w:rFonts w:ascii="Times New Roman" w:hAnsi="Times New Roman" w:cs="Times New Roman" w:eastAsia="Times New Roman"/>
          <w:i/>
          <w:color w:val="000000"/>
          <w:spacing w:val="0"/>
          <w:position w:val="0"/>
          <w:sz w:val="24"/>
          <w:shd w:fill="FFFFFF" w:val="clear"/>
        </w:rPr>
        <w:t xml:space="preserve">(указывается наименование контрольного органа) </w:t>
      </w:r>
      <w:r>
        <w:rPr>
          <w:rFonts w:ascii="Times New Roman" w:hAnsi="Times New Roman" w:cs="Times New Roman" w:eastAsia="Times New Roman"/>
          <w:color w:val="000000"/>
          <w:spacing w:val="0"/>
          <w:position w:val="0"/>
          <w:sz w:val="28"/>
          <w:shd w:fill="FFFFFF" w:val="clear"/>
        </w:rPr>
        <w:t xml:space="preserve">в письменной форме или в электронной форме с приложением копий подтверждающих документов до </w:t>
      </w:r>
      <w:r>
        <w:rPr>
          <w:rFonts w:ascii="Times New Roman" w:hAnsi="Times New Roman" w:cs="Times New Roman" w:eastAsia="Times New Roman"/>
          <w:color w:val="000000"/>
          <w:spacing w:val="0"/>
          <w:position w:val="0"/>
          <w:sz w:val="28"/>
          <w:shd w:fill="FFFFFF" w:val="clear"/>
        </w:rPr>
        <w:t xml:space="preserve">«____» ___________20___</w:t>
      </w:r>
      <w:r>
        <w:rPr>
          <w:rFonts w:ascii="Times New Roman" w:hAnsi="Times New Roman" w:cs="Times New Roman" w:eastAsia="Times New Roman"/>
          <w:color w:val="000000"/>
          <w:spacing w:val="0"/>
          <w:position w:val="0"/>
          <w:sz w:val="28"/>
          <w:shd w:fill="FFFFFF" w:val="clear"/>
        </w:rPr>
        <w:t xml:space="preserve">г. </w:t>
      </w:r>
      <w:r>
        <w:rPr>
          <w:rFonts w:ascii="Times New Roman" w:hAnsi="Times New Roman" w:cs="Times New Roman" w:eastAsia="Times New Roman"/>
          <w:i/>
          <w:color w:val="000000"/>
          <w:spacing w:val="0"/>
          <w:position w:val="0"/>
          <w:sz w:val="24"/>
          <w:shd w:fill="FFFFFF" w:val="clear"/>
        </w:rPr>
        <w:t xml:space="preserve">(указывается не меньший, чем в предыдущем абзаце, срок)</w:t>
      </w:r>
      <w:r>
        <w:rPr>
          <w:rFonts w:ascii="Times New Roman" w:hAnsi="Times New Roman" w:cs="Times New Roman" w:eastAsia="Times New Roman"/>
          <w:color w:val="000000"/>
          <w:spacing w:val="0"/>
          <w:position w:val="0"/>
          <w:sz w:val="28"/>
          <w:shd w:fill="FFFFFF" w:val="clear"/>
        </w:rPr>
        <w:t xml:space="preserve"> или не позднее 30 дней с даты исполнения Предписания).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Настоящее Предписание может быть обжаловано в установленном законом порядке.</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Органом, осуществляющим контроль за исполнением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настоящего предписания, является вынесший его орган муниципального контроля: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tbl>
      <w:tblPr/>
      <w:tblGrid>
        <w:gridCol w:w="9356"/>
      </w:tblGrid>
      <w:tr>
        <w:trPr>
          <w:trHeight w:val="1" w:hRule="atLeast"/>
          <w:jc w:val="left"/>
        </w:trPr>
        <w:tc>
          <w:tcPr>
            <w:tcW w:w="9356"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56"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bl>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предписанием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spacing w:before="100" w:after="100" w:line="240"/>
        <w:ind w:right="0" w:left="0" w:firstLine="0"/>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3</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08.11. 2021 № 105</w:t>
      </w: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Типовая форма </w:t>
      </w:r>
      <w:r>
        <w:rPr>
          <w:rFonts w:ascii="Times New Roman" w:hAnsi="Times New Roman" w:cs="Times New Roman" w:eastAsia="Times New Roman"/>
          <w:color w:val="000000"/>
          <w:spacing w:val="0"/>
          <w:position w:val="0"/>
          <w:sz w:val="28"/>
          <w:shd w:fill="auto" w:val="clear"/>
        </w:rPr>
        <w:t xml:space="preserve">протокола осмотра</w:t>
      </w:r>
      <w:r>
        <w:rPr>
          <w:rFonts w:ascii="Times New Roman" w:hAnsi="Times New Roman" w:cs="Times New Roman" w:eastAsia="Times New Roman"/>
          <w:color w:val="000000"/>
          <w:spacing w:val="0"/>
          <w:position w:val="0"/>
          <w:sz w:val="28"/>
          <w:shd w:fill="FFFFFF" w:val="clear"/>
        </w:rPr>
        <w:t xml:space="preserve">)</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p>
    <w:tbl>
      <w:tblPr/>
      <w:tblGrid>
        <w:gridCol w:w="9395"/>
      </w:tblGrid>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протокола)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протокола)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Протокол осмотра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Осмотр проведен:</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694" w:firstLine="0"/>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Осмотр проведен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bl>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4"/>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4"/>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4"/>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448" w:hRule="auto"/>
          <w:jc w:val="left"/>
        </w:trPr>
        <w:tc>
          <w:tcPr>
            <w:tcW w:w="9356"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Отметка о присутствии контролируемого лица или его представителя</w:t>
            </w:r>
            <w:r>
              <w:rPr>
                <w:rFonts w:ascii="Times New Roman" w:hAnsi="Times New Roman" w:cs="Times New Roman" w:eastAsia="Times New Roman"/>
                <w:color w:val="000000"/>
                <w:spacing w:val="0"/>
                <w:position w:val="0"/>
                <w:sz w:val="28"/>
                <w:shd w:fill="auto" w:val="clear"/>
                <w:vertAlign w:val="superscript"/>
              </w:rPr>
              <w:t xml:space="preserve"> *</w:t>
            </w:r>
          </w:p>
        </w:tc>
      </w:tr>
      <w:tr>
        <w:trPr>
          <w:trHeight w:val="346" w:hRule="auto"/>
          <w:jc w:val="left"/>
        </w:trPr>
        <w:tc>
          <w:tcPr>
            <w:tcW w:w="9356" w:type="dxa"/>
            <w:gridSpan w:val="4"/>
            <w:tcBorders>
              <w:top w:val="single" w:color="000000" w:sz="4"/>
              <w:left w:val="single" w:color="000000" w:sz="0"/>
              <w:bottom w:val="single" w:color="000000" w:sz="4"/>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4" w:hRule="auto"/>
          <w:jc w:val="left"/>
        </w:trPr>
        <w:tc>
          <w:tcPr>
            <w:tcW w:w="9356"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применении или неприменении видеозаписи</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305" w:hRule="auto"/>
          <w:jc w:val="left"/>
        </w:trPr>
        <w:tc>
          <w:tcPr>
            <w:tcW w:w="9356" w:type="dxa"/>
            <w:gridSpan w:val="4"/>
            <w:tcBorders>
              <w:top w:val="single" w:color="000000" w:sz="4"/>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56" w:type="dxa"/>
            <w:gridSpan w:val="4"/>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протоколом осмотра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4</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08.11. 2021 № 105</w:t>
      </w: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Типовая форма </w:t>
      </w:r>
      <w:r>
        <w:rPr>
          <w:rFonts w:ascii="Times New Roman" w:hAnsi="Times New Roman" w:cs="Times New Roman" w:eastAsia="Times New Roman"/>
          <w:color w:val="000000"/>
          <w:spacing w:val="0"/>
          <w:position w:val="0"/>
          <w:sz w:val="28"/>
          <w:shd w:fill="auto" w:val="clear"/>
        </w:rPr>
        <w:t xml:space="preserve">протокола досмотра</w:t>
      </w:r>
      <w:r>
        <w:rPr>
          <w:rFonts w:ascii="Times New Roman" w:hAnsi="Times New Roman" w:cs="Times New Roman" w:eastAsia="Times New Roman"/>
          <w:color w:val="000000"/>
          <w:spacing w:val="0"/>
          <w:position w:val="0"/>
          <w:sz w:val="28"/>
          <w:shd w:fill="FFFFFF" w:val="clear"/>
        </w:rPr>
        <w:t xml:space="preserve">)</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p>
    <w:tbl>
      <w:tblPr/>
      <w:tblGrid>
        <w:gridCol w:w="9395"/>
      </w:tblGrid>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протокола)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протокола)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Протокол досмотра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Досмотр проведен:</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694" w:firstLine="0"/>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Досмотр проведен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bl>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4"/>
            <w:tcBorders>
              <w:top w:val="single" w:color="000000" w:sz="0"/>
              <w:left w:val="single" w:color="000000" w:sz="0"/>
              <w:bottom w:val="single" w:color="000000" w:sz="6"/>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4"/>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присутствии контролируемого лица или его представителя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4"/>
              <w:left w:val="single" w:color="000000" w:sz="0"/>
              <w:bottom w:val="single" w:color="000000" w:sz="4"/>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56" w:type="dxa"/>
            <w:gridSpan w:val="4"/>
            <w:tcBorders>
              <w:top w:val="single" w:color="000000" w:sz="4"/>
              <w:left w:val="single" w:color="000000" w:sz="6"/>
              <w:bottom w:val="single" w:color="000000" w:sz="4"/>
              <w:right w:val="single" w:color="000000" w:sz="6"/>
            </w:tcBorders>
            <w:shd w:color="000000" w:fill="ffffff" w:val="clear"/>
            <w:tcMar>
              <w:left w:w="14" w:type="dxa"/>
              <w:right w:w="14"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8"/>
                <w:shd w:fill="auto" w:val="clear"/>
                <w:vertAlign w:val="superscript"/>
              </w:rPr>
            </w:pPr>
            <w:r>
              <w:rPr>
                <w:rFonts w:ascii="Times New Roman" w:hAnsi="Times New Roman" w:cs="Times New Roman" w:eastAsia="Times New Roman"/>
                <w:color w:val="000000"/>
                <w:spacing w:val="0"/>
                <w:position w:val="0"/>
                <w:sz w:val="28"/>
                <w:shd w:fill="auto" w:val="clear"/>
              </w:rPr>
              <w:t xml:space="preserve">Отметка о применении или неприменении видеозаписи</w:t>
            </w:r>
            <w:r>
              <w:rPr>
                <w:rFonts w:ascii="Times New Roman" w:hAnsi="Times New Roman" w:cs="Times New Roman" w:eastAsia="Times New Roman"/>
                <w:color w:val="000000"/>
                <w:spacing w:val="0"/>
                <w:position w:val="0"/>
                <w:sz w:val="28"/>
                <w:shd w:fill="auto" w:val="clear"/>
                <w:vertAlign w:val="superscript"/>
              </w:rPr>
              <w:t xml:space="preserve">*</w:t>
            </w:r>
          </w:p>
          <w:p>
            <w:pPr>
              <w:spacing w:before="0" w:after="0" w:line="240"/>
              <w:ind w:right="0" w:left="0" w:firstLine="0"/>
              <w:jc w:val="left"/>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в случае отсутствия контролируемого лица применение видеозаписи досмотра является обязательным) </w:t>
            </w:r>
          </w:p>
        </w:tc>
      </w:tr>
      <w:tr>
        <w:trPr>
          <w:trHeight w:val="1" w:hRule="atLeast"/>
          <w:jc w:val="left"/>
        </w:trPr>
        <w:tc>
          <w:tcPr>
            <w:tcW w:w="9356" w:type="dxa"/>
            <w:gridSpan w:val="4"/>
            <w:tcBorders>
              <w:top w:val="single" w:color="000000" w:sz="4"/>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56" w:type="dxa"/>
            <w:gridSpan w:val="4"/>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протоколом досмотра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5</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08.11. 2021 № 105</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протокола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инструментального обследования)</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tbl>
      <w:tblPr/>
      <w:tblGrid>
        <w:gridCol w:w="9410"/>
      </w:tblGrid>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протокола)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протокола)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8"/>
                <w:shd w:fill="auto" w:val="clear"/>
              </w:rPr>
              <w:t xml:space="preserve">Протокол</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инструментального обследования</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И</w:t>
            </w:r>
            <w:r>
              <w:rPr>
                <w:rFonts w:ascii="Times New Roman" w:hAnsi="Times New Roman" w:cs="Times New Roman" w:eastAsia="Times New Roman"/>
                <w:color w:val="000000"/>
                <w:spacing w:val="0"/>
                <w:position w:val="0"/>
                <w:sz w:val="28"/>
                <w:shd w:fill="FFFFFF" w:val="clear"/>
              </w:rPr>
              <w:t xml:space="preserve">нструментальное обследование</w:t>
            </w:r>
            <w:r>
              <w:rPr>
                <w:rFonts w:ascii="Times New Roman" w:hAnsi="Times New Roman" w:cs="Times New Roman" w:eastAsia="Times New Roman"/>
                <w:color w:val="000000"/>
                <w:spacing w:val="0"/>
                <w:position w:val="0"/>
                <w:sz w:val="28"/>
                <w:shd w:fill="auto" w:val="clear"/>
              </w:rPr>
              <w:t xml:space="preserve"> проведено:</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694" w:firstLine="0"/>
              <w:jc w:val="both"/>
              <w:rPr>
                <w:spacing w:val="0"/>
                <w:position w:val="0"/>
              </w:rPr>
            </w:pP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Pr>
                <w:rFonts w:ascii="Times New Roman" w:hAnsi="Times New Roman" w:cs="Times New Roman" w:eastAsia="Times New Roman"/>
                <w:i/>
                <w:color w:val="000000"/>
                <w:spacing w:val="0"/>
                <w:position w:val="0"/>
                <w:sz w:val="24"/>
                <w:shd w:fill="FFFFFF" w:val="clear"/>
              </w:rPr>
              <w:t xml:space="preserve">инструментальное обследование и</w:t>
            </w:r>
            <w:r>
              <w:rPr>
                <w:rFonts w:ascii="Times New Roman" w:hAnsi="Times New Roman" w:cs="Times New Roman" w:eastAsia="Times New Roman"/>
                <w:i/>
                <w:color w:val="000000"/>
                <w:spacing w:val="0"/>
                <w:position w:val="0"/>
                <w:sz w:val="24"/>
                <w:shd w:fill="auto" w:val="clear"/>
              </w:rPr>
              <w:t xml:space="preserve"> имеющего допуск к работе на специальном оборудовании, использованию технических приборов,</w:t>
            </w:r>
            <w:r>
              <w:rPr>
                <w:rFonts w:ascii="Times New Roman" w:hAnsi="Times New Roman" w:cs="Times New Roman" w:eastAsia="Times New Roman"/>
                <w:i/>
                <w:color w:val="000000"/>
                <w:spacing w:val="0"/>
                <w:position w:val="0"/>
                <w:sz w:val="24"/>
                <w:shd w:fill="FFFFFF" w:val="clear"/>
              </w:rPr>
              <w:t xml:space="preserve"> привлеченного специалиста, </w:t>
            </w:r>
            <w:r>
              <w:rPr>
                <w:rFonts w:ascii="Times New Roman" w:hAnsi="Times New Roman" w:cs="Times New Roman" w:eastAsia="Times New Roman"/>
                <w:i/>
                <w:color w:val="000000"/>
                <w:spacing w:val="0"/>
                <w:position w:val="0"/>
                <w:sz w:val="24"/>
                <w:shd w:fill="auto" w:val="clear"/>
              </w:rPr>
              <w:t xml:space="preserve">имеющего допуск к работе на специальном оборудовании, использованию технических приборов)</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И</w:t>
            </w:r>
            <w:r>
              <w:rPr>
                <w:rFonts w:ascii="Times New Roman" w:hAnsi="Times New Roman" w:cs="Times New Roman" w:eastAsia="Times New Roman"/>
                <w:color w:val="000000"/>
                <w:spacing w:val="0"/>
                <w:position w:val="0"/>
                <w:sz w:val="28"/>
                <w:shd w:fill="FFFFFF" w:val="clear"/>
              </w:rPr>
              <w:t xml:space="preserve">нструментальное обследование</w:t>
            </w:r>
            <w:r>
              <w:rPr>
                <w:rFonts w:ascii="Times New Roman" w:hAnsi="Times New Roman" w:cs="Times New Roman" w:eastAsia="Times New Roman"/>
                <w:color w:val="000000"/>
                <w:spacing w:val="0"/>
                <w:position w:val="0"/>
                <w:sz w:val="28"/>
                <w:shd w:fill="auto" w:val="clear"/>
              </w:rPr>
              <w:t xml:space="preserve"> проведено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идентифицирующие признаки предмета (предметов), в отношении которого проведено инструментальное обследование)</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w:t>
            </w:r>
            <w:r>
              <w:rPr>
                <w:rFonts w:ascii="Times New Roman" w:hAnsi="Times New Roman" w:cs="Times New Roman" w:eastAsia="Times New Roman"/>
                <w:color w:val="000000"/>
                <w:spacing w:val="0"/>
                <w:position w:val="0"/>
                <w:sz w:val="28"/>
                <w:shd w:fill="FFFFFF" w:val="clear"/>
              </w:rPr>
              <w:t xml:space="preserve">нструментальное обследование</w:t>
            </w:r>
            <w:r>
              <w:rPr>
                <w:rFonts w:ascii="Times New Roman" w:hAnsi="Times New Roman" w:cs="Times New Roman" w:eastAsia="Times New Roman"/>
                <w:color w:val="000000"/>
                <w:spacing w:val="0"/>
                <w:position w:val="0"/>
                <w:sz w:val="28"/>
                <w:shd w:fill="auto" w:val="clear"/>
              </w:rPr>
              <w:t xml:space="preserve"> проведено с использованием следующего (следующих) специального оборудования / технических приборов </w:t>
            </w:r>
            <w:r>
              <w:rPr>
                <w:rFonts w:ascii="Times New Roman" w:hAnsi="Times New Roman" w:cs="Times New Roman" w:eastAsia="Times New Roman"/>
                <w:i/>
                <w:color w:val="000000"/>
                <w:spacing w:val="0"/>
                <w:position w:val="0"/>
                <w:sz w:val="24"/>
                <w:shd w:fill="auto" w:val="clear"/>
              </w:rPr>
              <w:t xml:space="preserve">(указать нужное)</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В ходе инструментального обследования была применена следующая методика (методики):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По результатам инструментального обследования был достигнут следующий результат: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выводами о соответствии (несоответствии) этих показателей установленным нормам,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а также иными сведениями, имеющими значение для оценки результатов инструментального обследования)</w:t>
            </w:r>
          </w:p>
          <w:p>
            <w:pPr>
              <w:spacing w:before="0" w:after="0" w:line="240"/>
              <w:ind w:right="0" w:left="0" w:firstLine="0"/>
              <w:jc w:val="left"/>
              <w:rPr>
                <w:spacing w:val="0"/>
                <w:position w:val="0"/>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410"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bl>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r>
        <w:trPr>
          <w:trHeight w:val="1" w:hRule="atLeast"/>
          <w:jc w:val="left"/>
        </w:trPr>
        <w:tc>
          <w:tcPr>
            <w:tcW w:w="9356" w:type="dxa"/>
            <w:gridSpan w:val="4"/>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протоколом </w:t>
            </w:r>
            <w:r>
              <w:rPr>
                <w:rFonts w:ascii="Times New Roman" w:hAnsi="Times New Roman" w:cs="Times New Roman" w:eastAsia="Times New Roman"/>
                <w:color w:val="000000"/>
                <w:spacing w:val="0"/>
                <w:position w:val="0"/>
                <w:sz w:val="28"/>
                <w:shd w:fill="FFFFFF" w:val="clear"/>
              </w:rPr>
              <w:t xml:space="preserve">инструментального обследования</w:t>
            </w:r>
            <w:r>
              <w:rPr>
                <w:rFonts w:ascii="Times New Roman" w:hAnsi="Times New Roman" w:cs="Times New Roman" w:eastAsia="Times New Roman"/>
                <w:color w:val="000000"/>
                <w:spacing w:val="0"/>
                <w:position w:val="0"/>
                <w:sz w:val="28"/>
                <w:shd w:fill="auto" w:val="clear"/>
              </w:rPr>
              <w:t xml:space="preserve">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протокола </w:t>
            </w:r>
            <w:r>
              <w:rPr>
                <w:rFonts w:ascii="Times New Roman" w:hAnsi="Times New Roman" w:cs="Times New Roman" w:eastAsia="Times New Roman"/>
                <w:color w:val="000000"/>
                <w:spacing w:val="0"/>
                <w:position w:val="0"/>
                <w:sz w:val="28"/>
                <w:shd w:fill="FFFFFF" w:val="clear"/>
              </w:rPr>
              <w:t xml:space="preserve">инструментального обследования</w:t>
            </w:r>
            <w:r>
              <w:rPr>
                <w:rFonts w:ascii="Times New Roman" w:hAnsi="Times New Roman" w:cs="Times New Roman" w:eastAsia="Times New Roman"/>
                <w:color w:val="000000"/>
                <w:spacing w:val="0"/>
                <w:position w:val="0"/>
                <w:sz w:val="28"/>
                <w:shd w:fill="auto" w:val="clear"/>
              </w:rPr>
              <w:t xml:space="preserve">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6</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08.11. 2021 № 105</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протокола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испытания)</w:t>
      </w:r>
    </w:p>
    <w:tbl>
      <w:tblPr/>
      <w:tblGrid>
        <w:gridCol w:w="9410"/>
      </w:tblGrid>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протокола)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протокола)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Протокол испытания</w:t>
            </w:r>
          </w:p>
          <w:p>
            <w:pPr>
              <w:spacing w:before="0" w:after="0" w:line="240"/>
              <w:ind w:right="0" w:left="0" w:firstLine="0"/>
              <w:jc w:val="left"/>
              <w:rPr>
                <w:spacing w:val="0"/>
                <w:position w:val="0"/>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Испытание проведено:</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694" w:firstLine="0"/>
              <w:jc w:val="both"/>
              <w:rPr>
                <w:spacing w:val="0"/>
                <w:position w:val="0"/>
              </w:rPr>
            </w:pP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Pr>
                <w:rFonts w:ascii="Times New Roman" w:hAnsi="Times New Roman" w:cs="Times New Roman" w:eastAsia="Times New Roman"/>
                <w:i/>
                <w:color w:val="000000"/>
                <w:spacing w:val="0"/>
                <w:position w:val="0"/>
                <w:sz w:val="24"/>
                <w:shd w:fill="FFFFFF" w:val="clear"/>
              </w:rPr>
              <w:t xml:space="preserve">и</w:t>
            </w:r>
            <w:r>
              <w:rPr>
                <w:rFonts w:ascii="Times New Roman" w:hAnsi="Times New Roman" w:cs="Times New Roman" w:eastAsia="Times New Roman"/>
                <w:i/>
                <w:color w:val="000000"/>
                <w:spacing w:val="0"/>
                <w:position w:val="0"/>
                <w:sz w:val="24"/>
                <w:shd w:fill="auto" w:val="clear"/>
              </w:rPr>
              <w:t xml:space="preserve"> имеющего допуск к работе на специальном оборудовании, использованию технических приборов,</w:t>
            </w:r>
            <w:r>
              <w:rPr>
                <w:rFonts w:ascii="Times New Roman" w:hAnsi="Times New Roman" w:cs="Times New Roman" w:eastAsia="Times New Roman"/>
                <w:i/>
                <w:color w:val="000000"/>
                <w:spacing w:val="0"/>
                <w:position w:val="0"/>
                <w:sz w:val="24"/>
                <w:shd w:fill="FFFFFF" w:val="clear"/>
              </w:rPr>
              <w:t xml:space="preserve"> привлеченного специалиста, </w:t>
            </w:r>
            <w:r>
              <w:rPr>
                <w:rFonts w:ascii="Times New Roman" w:hAnsi="Times New Roman" w:cs="Times New Roman" w:eastAsia="Times New Roman"/>
                <w:i/>
                <w:color w:val="000000"/>
                <w:spacing w:val="0"/>
                <w:position w:val="0"/>
                <w:sz w:val="24"/>
                <w:shd w:fill="auto" w:val="clear"/>
              </w:rPr>
              <w:t xml:space="preserve">имеющего допуск к работе на специальном оборудовании, использованию технических приборов)</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Испытание проведено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идентифицирующие признаки предмета (предметов), в отношении которого проведено испытание)</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Испытание проведено с использованием следующего (следующих) специального оборудования / технических приборов </w:t>
            </w:r>
            <w:r>
              <w:rPr>
                <w:rFonts w:ascii="Times New Roman" w:hAnsi="Times New Roman" w:cs="Times New Roman" w:eastAsia="Times New Roman"/>
                <w:i/>
                <w:color w:val="000000"/>
                <w:spacing w:val="0"/>
                <w:position w:val="0"/>
                <w:sz w:val="24"/>
                <w:shd w:fill="auto" w:val="clear"/>
              </w:rPr>
              <w:t xml:space="preserve">(указать нужное)</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В ходе испытания была применена следующая методика (методики):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По результатам испытания был достигнут следующий результат: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выводами о соответствии (несоответствии) этих показателей установленным нормам,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а также иными сведениями, имеющими значение для оценки результатов испытания)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spacing w:val="0"/>
                <w:position w:val="0"/>
              </w:rPr>
            </w:pPr>
          </w:p>
        </w:tc>
      </w:tr>
      <w:tr>
        <w:trPr>
          <w:trHeight w:val="1" w:hRule="atLeast"/>
          <w:jc w:val="left"/>
        </w:trPr>
        <w:tc>
          <w:tcPr>
            <w:tcW w:w="9410"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410"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4448"/>
        <w:gridCol w:w="688"/>
        <w:gridCol w:w="4220"/>
      </w:tblGrid>
      <w:tr>
        <w:trPr>
          <w:trHeight w:val="1" w:hRule="atLeast"/>
          <w:jc w:val="left"/>
        </w:trPr>
        <w:tc>
          <w:tcPr>
            <w:tcW w:w="444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448"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68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4220"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444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68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4220"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444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68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4220"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3"/>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3"/>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протоколом испытания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3"/>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3"/>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7</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08.11. 2021 № 105</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протокола опроса</w:t>
      </w:r>
      <w:r>
        <w:rPr>
          <w:rFonts w:ascii="Times New Roman" w:hAnsi="Times New Roman" w:cs="Times New Roman" w:eastAsia="Times New Roman"/>
          <w:color w:val="000000"/>
          <w:spacing w:val="0"/>
          <w:position w:val="0"/>
          <w:sz w:val="28"/>
          <w:shd w:fill="FFFFFF" w:val="clear"/>
        </w:rPr>
        <w:t xml:space="preserve">)</w:t>
      </w:r>
    </w:p>
    <w:tbl>
      <w:tblPr/>
      <w:tblGrid>
        <w:gridCol w:w="2881"/>
        <w:gridCol w:w="2663"/>
        <w:gridCol w:w="931"/>
        <w:gridCol w:w="2881"/>
        <w:gridCol w:w="1885"/>
      </w:tblGrid>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протокола)</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протокола)</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Протокол опроса</w:t>
            </w:r>
          </w:p>
          <w:p>
            <w:pPr>
              <w:spacing w:before="0" w:after="0" w:line="240"/>
              <w:ind w:right="0" w:left="0" w:firstLine="0"/>
              <w:jc w:val="left"/>
              <w:rPr>
                <w:spacing w:val="0"/>
                <w:position w:val="0"/>
              </w:rPr>
            </w:pP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Опрос проведен:</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694" w:firstLine="0"/>
              <w:jc w:val="both"/>
              <w:rPr>
                <w:spacing w:val="0"/>
                <w:position w:val="0"/>
              </w:rPr>
            </w:pPr>
          </w:p>
        </w:tc>
      </w:tr>
      <w:tr>
        <w:trPr>
          <w:trHeight w:val="1" w:hRule="atLeast"/>
          <w:jc w:val="left"/>
        </w:trPr>
        <w:tc>
          <w:tcPr>
            <w:tcW w:w="11241" w:type="dxa"/>
            <w:gridSpan w:val="5"/>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Опрос проведен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11241" w:type="dxa"/>
            <w:gridSpan w:val="5"/>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опрошенного гражданина)</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4"/>
              <w:right w:val="single" w:color="000000" w:sz="0"/>
            </w:tcBorders>
            <w:shd w:color="auto" w:fill="ffffff" w:val="clear"/>
            <w:tcMar>
              <w:left w:w="14" w:type="dxa"/>
              <w:right w:w="14" w:type="dxa"/>
            </w:tcMar>
            <w:vAlign w:val="top"/>
          </w:tcPr>
          <w:tbl>
            <w:tblPr/>
            <w:tblGrid>
              <w:gridCol w:w="9395"/>
            </w:tblGrid>
            <w:tr>
              <w:trPr>
                <w:trHeight w:val="1" w:hRule="atLeast"/>
                <w:jc w:val="left"/>
              </w:trPr>
              <w:tc>
                <w:tcPr>
                  <w:tcW w:w="9395"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spacing w:before="0" w:after="0" w:line="240"/>
                    <w:ind w:right="0" w:left="0" w:firstLine="0"/>
                    <w:jc w:val="center"/>
                    <w:rPr>
                      <w:spacing w:val="0"/>
                      <w:position w:val="0"/>
                    </w:rPr>
                  </w:pPr>
                </w:p>
              </w:tc>
            </w:tr>
          </w:tbl>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В ходе опроса была получена следующая информация:</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11241" w:type="dxa"/>
            <w:gridSpan w:val="5"/>
            <w:tcBorders>
              <w:top w:val="single" w:color="000000" w:sz="4"/>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Grid>
              <w:gridCol w:w="9395"/>
            </w:tblGrid>
            <w:tr>
              <w:trPr>
                <w:trHeight w:val="1" w:hRule="atLeast"/>
                <w:jc w:val="left"/>
              </w:trPr>
              <w:tc>
                <w:tcPr>
                  <w:tcW w:w="9395" w:type="dxa"/>
                  <w:tcBorders>
                    <w:top w:val="single" w:color="000000" w:sz="4"/>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Достоверность изложенных в настоящем протоколе опроса сведений подтверждаю.</w:t>
                  </w:r>
                </w:p>
                <w:p>
                  <w:pPr>
                    <w:spacing w:before="0" w:after="0" w:line="240"/>
                    <w:ind w:right="0" w:left="0" w:firstLine="694"/>
                    <w:jc w:val="both"/>
                    <w:rPr>
                      <w:spacing w:val="0"/>
                      <w:position w:val="0"/>
                    </w:rPr>
                  </w:pPr>
                </w:p>
              </w:tc>
            </w:tr>
          </w:tbl>
          <w:p>
            <w:pPr>
              <w:spacing w:before="0" w:after="0" w:line="240"/>
              <w:ind w:right="0" w:left="0" w:firstLine="0"/>
              <w:jc w:val="left"/>
              <w:rPr>
                <w:spacing w:val="0"/>
                <w:position w:val="0"/>
              </w:rPr>
            </w:pPr>
          </w:p>
        </w:tc>
      </w:tr>
      <w:tr>
        <w:trPr>
          <w:trHeight w:val="1" w:hRule="atLeast"/>
          <w:jc w:val="left"/>
        </w:trPr>
        <w:tc>
          <w:tcPr>
            <w:tcW w:w="288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опрошенного лица)</w:t>
            </w:r>
          </w:p>
        </w:tc>
        <w:tc>
          <w:tcPr>
            <w:tcW w:w="93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bl>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протоколом опроса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8</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08.11. 2021 № 105</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требования </w:t>
        <w:br/>
        <w:t xml:space="preserve">о предоставлении документов</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tbl>
      <w:tblPr/>
      <w:tblGrid>
        <w:gridCol w:w="9395"/>
      </w:tblGrid>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требования)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требования)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Требование о предоставлении документов</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Контролируемые лица: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694" w:firstLine="0"/>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Необходимо представить в срок до </w:t>
            </w:r>
            <w:r>
              <w:rPr>
                <w:rFonts w:ascii="Times New Roman" w:hAnsi="Times New Roman" w:cs="Times New Roman" w:eastAsia="Times New Roman"/>
                <w:color w:val="000000"/>
                <w:spacing w:val="0"/>
                <w:position w:val="0"/>
                <w:sz w:val="28"/>
                <w:shd w:fill="auto" w:val="clear"/>
              </w:rPr>
              <w:t xml:space="preserve">«_____» ____________ 2021 </w:t>
            </w:r>
            <w:r>
              <w:rPr>
                <w:rFonts w:ascii="Times New Roman" w:hAnsi="Times New Roman" w:cs="Times New Roman" w:eastAsia="Times New Roman"/>
                <w:color w:val="000000"/>
                <w:spacing w:val="0"/>
                <w:position w:val="0"/>
                <w:sz w:val="28"/>
                <w:shd w:fill="auto" w:val="clear"/>
              </w:rPr>
              <w:t xml:space="preserve">г.:</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от 31.07.2020 № 248-ФЗ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представить  на бумажном носителе </w:t>
            </w:r>
            <w:r>
              <w:rPr>
                <w:rFonts w:ascii="Times New Roman" w:hAnsi="Times New Roman" w:cs="Times New Roman" w:eastAsia="Times New Roman"/>
                <w:i/>
                <w:color w:val="000000"/>
                <w:spacing w:val="0"/>
                <w:position w:val="0"/>
                <w:sz w:val="24"/>
                <w:shd w:fill="auto" w:val="clear"/>
              </w:rPr>
              <w:t xml:space="preserve">(указать нужное)</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pPr>
              <w:spacing w:before="0" w:after="0" w:line="240"/>
              <w:ind w:right="0" w:left="0" w:firstLine="0"/>
              <w:jc w:val="both"/>
              <w:rPr>
                <w:spacing w:val="0"/>
                <w:position w:val="0"/>
              </w:rPr>
            </w:pP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69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Требование о предоставлении документов получил</w:t>
            </w:r>
          </w:p>
          <w:p>
            <w:pPr>
              <w:spacing w:before="0" w:after="0" w:line="240"/>
              <w:ind w:right="0" w:left="0" w:firstLine="694"/>
              <w:jc w:val="left"/>
              <w:rPr>
                <w:rFonts w:ascii="Times New Roman" w:hAnsi="Times New Roman" w:cs="Times New Roman" w:eastAsia="Times New Roman"/>
                <w:color w:val="000000"/>
                <w:spacing w:val="0"/>
                <w:position w:val="0"/>
                <w:sz w:val="28"/>
                <w:shd w:fill="auto" w:val="clear"/>
              </w:rPr>
            </w:pPr>
          </w:p>
          <w:tbl>
            <w:tblPr/>
            <w:tblGrid>
              <w:gridCol w:w="2467"/>
              <w:gridCol w:w="417"/>
              <w:gridCol w:w="6442"/>
            </w:tblGrid>
            <w:tr>
              <w:trPr>
                <w:trHeight w:val="1" w:hRule="atLeast"/>
                <w:jc w:val="left"/>
              </w:trPr>
              <w:tc>
                <w:tcPr>
                  <w:tcW w:w="2467"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467" w:type="dxa"/>
                  <w:tcBorders>
                    <w:top w:val="single" w:color="000000" w:sz="4"/>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4"/>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фамилия, имя и (при наличии) отчество подписавшего лица, </w:t>
                  </w: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4"/>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наименование должности подписавшего лица либо указание </w:t>
                  </w: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4"/>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на то, что подписавшее лицо является представителем по </w:t>
                  </w: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4"/>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доверенности)</w:t>
                  </w:r>
                </w:p>
              </w:tc>
            </w:tr>
          </w:tbl>
          <w:p>
            <w:pPr>
              <w:spacing w:before="0" w:after="0" w:line="240"/>
              <w:ind w:right="0" w:left="0" w:firstLine="0"/>
              <w:jc w:val="left"/>
              <w:rPr>
                <w:spacing w:val="0"/>
                <w:position w:val="0"/>
              </w:rPr>
            </w:pP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Данный абзац указывается в случае, если контрольным органом установлена необходимость представления документов на бумажном носителе</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Отметка размещается после реализации указанных в ней действий</w:t>
      </w:r>
    </w:p>
    <w:p>
      <w:pPr>
        <w:spacing w:before="0" w:after="0" w:line="240"/>
        <w:ind w:right="-7"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7"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7" w:left="0" w:firstLine="0"/>
        <w:jc w:val="left"/>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Courier New" w:hAnsi="Courier New" w:cs="Courier New" w:eastAsia="Courier New"/>
          <w:b/>
          <w:color w:val="000000"/>
          <w:spacing w:val="0"/>
          <w:position w:val="0"/>
          <w:sz w:val="20"/>
          <w:shd w:fill="auto" w:val="clear"/>
        </w:rPr>
        <w:t xml:space="preserve">  </w:t>
      </w:r>
      <w:r>
        <w:rPr>
          <w:rFonts w:ascii="Times New Roman" w:hAnsi="Times New Roman" w:cs="Times New Roman" w:eastAsia="Times New Roman"/>
          <w:color w:val="000000"/>
          <w:spacing w:val="0"/>
          <w:position w:val="0"/>
          <w:sz w:val="24"/>
          <w:shd w:fill="auto" w:val="clear"/>
        </w:rPr>
        <w:t xml:space="preserve">Приложение № 9</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08.11. 2021 № 105</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журнала учета предостережений</w:t>
      </w:r>
      <w:r>
        <w:rPr>
          <w:rFonts w:ascii="Times New Roman" w:hAnsi="Times New Roman" w:cs="Times New Roman" w:eastAsia="Times New Roman"/>
          <w:color w:val="000000"/>
          <w:spacing w:val="0"/>
          <w:position w:val="0"/>
          <w:sz w:val="28"/>
          <w:shd w:fill="FFFFFF" w:val="clear"/>
        </w:rPr>
        <w:t xml:space="preserve">)</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p>
    <w:p>
      <w:pPr>
        <w:tabs>
          <w:tab w:val="left" w:pos="200"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auto" w:val="clear"/>
        </w:rPr>
        <w:t xml:space="preserve">Журнал учета предостережений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ourier New" w:hAnsi="Courier New" w:cs="Courier New" w:eastAsia="Courier New"/>
          <w:b/>
          <w:color w:val="000000"/>
          <w:spacing w:val="0"/>
          <w:position w:val="0"/>
          <w:sz w:val="20"/>
          <w:shd w:fill="auto" w:val="clear"/>
        </w:rPr>
      </w:pPr>
    </w:p>
    <w:tbl>
      <w:tblPr/>
      <w:tblGrid>
        <w:gridCol w:w="9356"/>
      </w:tblGrid>
      <w:tr>
        <w:trPr>
          <w:trHeight w:val="1" w:hRule="atLeast"/>
          <w:jc w:val="left"/>
        </w:trPr>
        <w:tc>
          <w:tcPr>
            <w:tcW w:w="9356"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bl>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tbl>
      <w:tblPr/>
      <w:tblGrid>
        <w:gridCol w:w="538"/>
        <w:gridCol w:w="1647"/>
        <w:gridCol w:w="1813"/>
        <w:gridCol w:w="1529"/>
        <w:gridCol w:w="2128"/>
        <w:gridCol w:w="2059"/>
      </w:tblGrid>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w:t>
            </w: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Вид муниципального контроля</w:t>
            </w: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Дата издания предостережения</w:t>
            </w: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Источник</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FFFFFF" w:val="clear"/>
              </w:rPr>
              <w:t xml:space="preserve">сведений о готовящихся нарушениях обязательных требований или признаках нарушений обязательных требований (при их наличии)</w:t>
            </w:r>
          </w:p>
          <w:p>
            <w:pPr>
              <w:spacing w:before="0" w:after="0" w:line="240"/>
              <w:ind w:right="0" w:left="0" w:firstLine="0"/>
              <w:jc w:val="center"/>
              <w:rPr>
                <w:spacing w:val="0"/>
                <w:position w:val="0"/>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Информация о лице, которому адресовано предостережение</w:t>
            </w:r>
          </w:p>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FFFFFF" w:val="clear"/>
              </w:rPr>
              <w:t xml:space="preserve">Суть указанных в предостережении предложений о принятии мер по обеспечению соблюдения обязательных требований</w:t>
            </w:r>
          </w:p>
          <w:p>
            <w:pPr>
              <w:spacing w:before="0" w:after="0" w:line="240"/>
              <w:ind w:right="0" w:left="0" w:firstLine="0"/>
              <w:jc w:val="center"/>
              <w:rPr>
                <w:spacing w:val="0"/>
                <w:position w:val="0"/>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ourier New" w:hAnsi="Courier New" w:cs="Courier New" w:eastAsia="Courier New"/>
          <w:b/>
          <w:color w:val="000000"/>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ourier New" w:hAnsi="Courier New" w:cs="Courier New" w:eastAsia="Courier New"/>
          <w:b/>
          <w:color w:val="000000"/>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Ответственное за ведение журнала должностное лицо (должностные лица):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_____________________________________________________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righ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фамилия, имя, отчество (если имеется), должность)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10</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08.11. 2021 № 105</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журнала учета консультирований</w:t>
      </w:r>
      <w:r>
        <w:rPr>
          <w:rFonts w:ascii="Times New Roman" w:hAnsi="Times New Roman" w:cs="Times New Roman" w:eastAsia="Times New Roman"/>
          <w:color w:val="000000"/>
          <w:spacing w:val="0"/>
          <w:position w:val="0"/>
          <w:sz w:val="28"/>
          <w:shd w:fill="FFFFFF" w:val="clear"/>
        </w:rPr>
        <w:t xml:space="preserve">)</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p>
    <w:p>
      <w:pPr>
        <w:tabs>
          <w:tab w:val="left" w:pos="1200" w:leader="none"/>
        </w:tabs>
        <w:spacing w:before="0" w:after="0" w:line="36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Журнал учета консультирований</w:t>
      </w:r>
    </w:p>
    <w:tbl>
      <w:tblPr/>
      <w:tblGrid>
        <w:gridCol w:w="9356"/>
      </w:tblGrid>
      <w:tr>
        <w:trPr>
          <w:trHeight w:val="1" w:hRule="atLeast"/>
          <w:jc w:val="left"/>
        </w:trPr>
        <w:tc>
          <w:tcPr>
            <w:tcW w:w="9356"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bl>
    <w:p>
      <w:pPr>
        <w:tabs>
          <w:tab w:val="left" w:pos="1200" w:leader="none"/>
        </w:tabs>
        <w:spacing w:before="0" w:after="0" w:line="360"/>
        <w:ind w:right="0" w:left="0" w:firstLine="0"/>
        <w:jc w:val="center"/>
        <w:rPr>
          <w:rFonts w:ascii="Times New Roman" w:hAnsi="Times New Roman" w:cs="Times New Roman" w:eastAsia="Times New Roman"/>
          <w:color w:val="000000"/>
          <w:spacing w:val="0"/>
          <w:position w:val="0"/>
          <w:sz w:val="28"/>
          <w:shd w:fill="auto" w:val="clear"/>
        </w:rPr>
      </w:pPr>
    </w:p>
    <w:tbl>
      <w:tblPr/>
      <w:tblGrid>
        <w:gridCol w:w="510"/>
        <w:gridCol w:w="1647"/>
        <w:gridCol w:w="1798"/>
        <w:gridCol w:w="1898"/>
        <w:gridCol w:w="1947"/>
        <w:gridCol w:w="1914"/>
      </w:tblGrid>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п/п</w:t>
            </w: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Вид муниципального контроля</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Дата консультирования</w:t>
            </w: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Способ осуществления консультирования</w:t>
            </w:r>
          </w:p>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FFFFFF" w:val="clear"/>
              </w:rPr>
              <w:t xml:space="preserve">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Pr>
                <w:rFonts w:ascii="Times New Roman" w:hAnsi="Times New Roman" w:cs="Times New Roman" w:eastAsia="Times New Roman"/>
                <w:color w:val="000000"/>
                <w:spacing w:val="0"/>
                <w:position w:val="0"/>
                <w:sz w:val="20"/>
                <w:shd w:fill="auto" w:val="clear"/>
              </w:rPr>
              <w:t xml:space="preserve">)</w:t>
            </w: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Вопрос (вопросы), по которому осуществлялось консультирование</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FFFFFF" w:val="clear"/>
              </w:rPr>
              <w:t xml:space="preserve">Ф.И.О. должностного лица, осуществлявшего устное консультирование (если консультирование осуществлялось устно)</w:t>
            </w: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Ответственное за ведение журнала должностное лицо (должностные лица):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_____________________________________________________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righ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фамилия, имя, отчество (если имеется), должность)</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 к постановлению местной администрации</w:t>
      </w: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 утверждении форм документов, используемых при осуществлении муниципального контроля, не утвержденных </w:t>
      </w:r>
      <w:r>
        <w:rPr>
          <w:rFonts w:ascii="Times New Roman" w:hAnsi="Times New Roman" w:cs="Times New Roman" w:eastAsia="Times New Roman"/>
          <w:b/>
          <w:color w:val="000000"/>
          <w:spacing w:val="0"/>
          <w:position w:val="0"/>
          <w:sz w:val="28"/>
          <w:shd w:fill="FFFFFF" w:val="clear"/>
        </w:rPr>
        <w:t xml:space="preserve">приказом Министерства экономического развития Российской Федерации от 31.03.2021 №</w:t>
      </w:r>
      <w:r>
        <w:rPr>
          <w:rFonts w:ascii="Times New Roman" w:hAnsi="Times New Roman" w:cs="Times New Roman" w:eastAsia="Times New Roman"/>
          <w:b/>
          <w:color w:val="000000"/>
          <w:spacing w:val="0"/>
          <w:position w:val="0"/>
          <w:sz w:val="28"/>
          <w:shd w:fill="FFFFFF" w:val="clear"/>
        </w:rPr>
        <w:t xml:space="preserve"> 151 «</w:t>
      </w:r>
      <w:r>
        <w:rPr>
          <w:rFonts w:ascii="Times New Roman" w:hAnsi="Times New Roman" w:cs="Times New Roman" w:eastAsia="Times New Roman"/>
          <w:b/>
          <w:color w:val="000000"/>
          <w:spacing w:val="0"/>
          <w:position w:val="0"/>
          <w:sz w:val="28"/>
          <w:shd w:fill="FFFFFF" w:val="clear"/>
        </w:rPr>
        <w:t xml:space="preserve">О типовых формах документов, используемых контрольным (надзорным) органом</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Основанием для принятия соответствующего постановления местной администрации является часть 3 статьи 21 Федерального закона </w:t>
      </w:r>
      <w:r>
        <w:rPr>
          <w:rFonts w:ascii="Times New Roman" w:hAnsi="Times New Roman" w:cs="Times New Roman" w:eastAsia="Times New Roman"/>
          <w:color w:val="000000"/>
          <w:spacing w:val="0"/>
          <w:position w:val="0"/>
          <w:sz w:val="28"/>
          <w:shd w:fill="FFFFFF" w:val="clear"/>
        </w:rPr>
        <w:t xml:space="preserve">от 31.07.2020 №</w:t>
      </w:r>
      <w:r>
        <w:rPr>
          <w:rFonts w:ascii="Times New Roman" w:hAnsi="Times New Roman" w:cs="Times New Roman" w:eastAsia="Times New Roman"/>
          <w:color w:val="000000"/>
          <w:spacing w:val="0"/>
          <w:position w:val="0"/>
          <w:sz w:val="28"/>
          <w:shd w:fill="FFFFFF" w:val="clear"/>
        </w:rPr>
        <w:t xml:space="preserve"> 248-</w:t>
      </w:r>
      <w:r>
        <w:rPr>
          <w:rFonts w:ascii="Times New Roman" w:hAnsi="Times New Roman" w:cs="Times New Roman" w:eastAsia="Times New Roman"/>
          <w:color w:val="000000"/>
          <w:spacing w:val="0"/>
          <w:position w:val="0"/>
          <w:sz w:val="28"/>
          <w:shd w:fill="FFFFFF" w:val="clear"/>
        </w:rPr>
        <w:t xml:space="preserve">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Pr>
          <w:rFonts w:ascii="Times New Roman" w:hAnsi="Times New Roman" w:cs="Times New Roman" w:eastAsia="Times New Roman"/>
          <w:color w:val="000000"/>
          <w:spacing w:val="0"/>
          <w:position w:val="0"/>
          <w:sz w:val="28"/>
          <w:shd w:fill="auto" w:val="clear"/>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приказом Министерства экономического развития Российской Федерации от 31.03.2021 №</w:t>
      </w:r>
      <w:r>
        <w:rPr>
          <w:rFonts w:ascii="Times New Roman" w:hAnsi="Times New Roman" w:cs="Times New Roman" w:eastAsia="Times New Roman"/>
          <w:color w:val="000000"/>
          <w:spacing w:val="0"/>
          <w:position w:val="0"/>
          <w:sz w:val="28"/>
          <w:shd w:fill="FFFFFF" w:val="clear"/>
        </w:rPr>
        <w:t xml:space="preserve"> 151</w:t>
      </w:r>
      <w:r>
        <w:rPr>
          <w:rFonts w:ascii="Times New Roman" w:hAnsi="Times New Roman" w:cs="Times New Roman" w:eastAsia="Times New Roman"/>
          <w:color w:val="000000"/>
          <w:spacing w:val="0"/>
          <w:position w:val="0"/>
          <w:sz w:val="28"/>
          <w:shd w:fill="auto" w:val="clear"/>
        </w:rPr>
        <w:t xml:space="preserve">):</w:t>
      </w:r>
    </w:p>
    <w:tbl>
      <w:tblPr/>
      <w:tblGrid>
        <w:gridCol w:w="1807"/>
        <w:gridCol w:w="2374"/>
        <w:gridCol w:w="5742"/>
      </w:tblGrid>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Номер приложения к постановлению местной администрации</w:t>
            </w:r>
          </w:p>
          <w:p>
            <w:pPr>
              <w:spacing w:before="0" w:after="0" w:line="240"/>
              <w:ind w:right="0" w:left="0" w:firstLine="0"/>
              <w:jc w:val="center"/>
              <w:rPr>
                <w:spacing w:val="0"/>
                <w:position w:val="0"/>
              </w:rPr>
            </w:pP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Вид документа</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Примечание</w:t>
            </w: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Задание на проведение контрольного мероприятия без взаимодействия с контролируемым лицом</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2.</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Предписание</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предписание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3.</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осмотра</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частью 3 статьи 76 Федерального закона № 248-ФЗ </w:t>
            </w:r>
            <w:r>
              <w:rPr>
                <w:rFonts w:ascii="Times New Roman" w:hAnsi="Times New Roman" w:cs="Times New Roman" w:eastAsia="Times New Roman"/>
                <w:color w:val="000000"/>
                <w:spacing w:val="0"/>
                <w:position w:val="0"/>
                <w:sz w:val="24"/>
                <w:shd w:fill="FFFFFF" w:val="clear"/>
              </w:rPr>
              <w:t xml:space="preserve">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4.</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досмотра</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частью 3 статьи 77 Федерального закона № 248-ФЗ </w:t>
            </w:r>
            <w:r>
              <w:rPr>
                <w:rFonts w:ascii="Times New Roman" w:hAnsi="Times New Roman" w:cs="Times New Roman" w:eastAsia="Times New Roman"/>
                <w:color w:val="000000"/>
                <w:spacing w:val="0"/>
                <w:position w:val="0"/>
                <w:sz w:val="24"/>
                <w:shd w:fill="FFFFFF" w:val="clear"/>
              </w:rPr>
              <w:t xml:space="preserve">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5.</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Протокол</w:t>
            </w:r>
            <w:r>
              <w:rPr>
                <w:rFonts w:ascii="Times New Roman" w:hAnsi="Times New Roman" w:cs="Times New Roman" w:eastAsia="Times New Roman"/>
                <w:color w:val="000000"/>
                <w:spacing w:val="0"/>
                <w:position w:val="0"/>
                <w:sz w:val="24"/>
                <w:shd w:fill="FFFFFF" w:val="clear"/>
              </w:rPr>
              <w:t xml:space="preserve"> инструментального обследования</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частью 4 статьи 82 Федерального закона № 248-ФЗ </w:t>
            </w:r>
            <w:r>
              <w:rPr>
                <w:rFonts w:ascii="Times New Roman" w:hAnsi="Times New Roman" w:cs="Times New Roman" w:eastAsia="Times New Roman"/>
                <w:color w:val="000000"/>
                <w:spacing w:val="0"/>
                <w:position w:val="0"/>
                <w:sz w:val="24"/>
                <w:shd w:fill="FFFFFF" w:val="clear"/>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6.</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Протокол</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испытания</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частью 3 статьи 83 Федерального закона № 248-ФЗ </w:t>
            </w:r>
            <w:r>
              <w:rPr>
                <w:rFonts w:ascii="Times New Roman" w:hAnsi="Times New Roman" w:cs="Times New Roman" w:eastAsia="Times New Roman"/>
                <w:color w:val="000000"/>
                <w:spacing w:val="0"/>
                <w:position w:val="0"/>
                <w:sz w:val="24"/>
                <w:shd w:fill="FFFFFF" w:val="clear"/>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7.</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опроса</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частью 2 статьи 78 Федерального закона № 248-ФЗ р</w:t>
            </w:r>
            <w:r>
              <w:rPr>
                <w:rFonts w:ascii="Times New Roman" w:hAnsi="Times New Roman" w:cs="Times New Roman" w:eastAsia="Times New Roman"/>
                <w:color w:val="000000"/>
                <w:spacing w:val="0"/>
                <w:position w:val="0"/>
                <w:sz w:val="24"/>
                <w:shd w:fill="FFFFFF" w:val="clear"/>
              </w:rPr>
              <w:t xml:space="preserve">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8.</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Требование о предоставлении документов</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Основанием </w:t>
            </w:r>
            <w:r>
              <w:rPr>
                <w:rFonts w:ascii="Times New Roman" w:hAnsi="Times New Roman" w:cs="Times New Roman" w:eastAsia="Times New Roman"/>
                <w:color w:val="000000"/>
                <w:spacing w:val="0"/>
                <w:position w:val="0"/>
                <w:sz w:val="24"/>
                <w:shd w:fill="auto" w:val="clear"/>
              </w:rPr>
              <w:t xml:space="preserve">для утверждения типовой формы такого документа является часть 4 статьи 80 Федерального закона № 248-ФЗ, согласно которой д</w:t>
            </w:r>
            <w:r>
              <w:rPr>
                <w:rFonts w:ascii="Times New Roman" w:hAnsi="Times New Roman" w:cs="Times New Roman" w:eastAsia="Times New Roman"/>
                <w:color w:val="000000"/>
                <w:spacing w:val="0"/>
                <w:position w:val="0"/>
                <w:sz w:val="24"/>
                <w:shd w:fill="FFFFFF" w:val="clear"/>
              </w:rPr>
              <w:t xml:space="preserve">окументы, которые истребуются в ходе контрольного (надзорного) мероприятия, должны быть представлены контролируемым лицом инспектору в срок, указанный в</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требовании</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 предоставлении документов.</w:t>
            </w: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Соответственно, требование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 предоставлении документов является документом, составляемым и направляемым контролируемому лицу контрольным органом</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9.</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Журнал учета предостережений</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предусмотрен учет предостережений </w:t>
            </w:r>
            <w:r>
              <w:rPr>
                <w:rFonts w:ascii="Times New Roman" w:hAnsi="Times New Roman" w:cs="Times New Roman" w:eastAsia="Times New Roman"/>
                <w:color w:val="000000"/>
                <w:spacing w:val="0"/>
                <w:position w:val="0"/>
                <w:sz w:val="24"/>
                <w:shd w:fill="FFFFFF" w:val="clear"/>
              </w:rPr>
              <w:t xml:space="preserve">о недопустимости нарушения обязательных требований в журнале учета предостережений.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Обязательность учёта </w:t>
            </w:r>
            <w:r>
              <w:rPr>
                <w:rFonts w:ascii="Times New Roman" w:hAnsi="Times New Roman" w:cs="Times New Roman" w:eastAsia="Times New Roman"/>
                <w:color w:val="000000"/>
                <w:spacing w:val="0"/>
                <w:position w:val="0"/>
                <w:sz w:val="24"/>
                <w:shd w:fill="auto" w:val="clear"/>
              </w:rPr>
              <w:t xml:space="preserve">предостережений </w:t>
            </w:r>
            <w:r>
              <w:rPr>
                <w:rFonts w:ascii="Times New Roman" w:hAnsi="Times New Roman" w:cs="Times New Roman" w:eastAsia="Times New Roman"/>
                <w:color w:val="000000"/>
                <w:spacing w:val="0"/>
                <w:position w:val="0"/>
                <w:sz w:val="24"/>
                <w:shd w:fill="FFFFFF" w:val="clear"/>
              </w:rPr>
              <w:t xml:space="preserve">о недопустимости нарушения обязательных требований предусмотрена частью 5 статьи 49 Федерального закона № 248-ФЗ</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10.</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Журнал учета консультирований</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предусмотрен учет консультирований</w:t>
            </w:r>
            <w:r>
              <w:rPr>
                <w:rFonts w:ascii="Times New Roman" w:hAnsi="Times New Roman" w:cs="Times New Roman" w:eastAsia="Times New Roman"/>
                <w:color w:val="000000"/>
                <w:spacing w:val="0"/>
                <w:position w:val="0"/>
                <w:sz w:val="24"/>
                <w:shd w:fill="FFFFFF" w:val="clear"/>
              </w:rPr>
              <w:t xml:space="preserve"> в журнале учета </w:t>
            </w:r>
            <w:r>
              <w:rPr>
                <w:rFonts w:ascii="Times New Roman" w:hAnsi="Times New Roman" w:cs="Times New Roman" w:eastAsia="Times New Roman"/>
                <w:color w:val="000000"/>
                <w:spacing w:val="0"/>
                <w:position w:val="0"/>
                <w:sz w:val="24"/>
                <w:shd w:fill="auto" w:val="clear"/>
              </w:rPr>
              <w:t xml:space="preserve">консультирований</w:t>
            </w: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Обязательность учёта </w:t>
            </w:r>
            <w:r>
              <w:rPr>
                <w:rFonts w:ascii="Times New Roman" w:hAnsi="Times New Roman" w:cs="Times New Roman" w:eastAsia="Times New Roman"/>
                <w:color w:val="000000"/>
                <w:spacing w:val="0"/>
                <w:position w:val="0"/>
                <w:sz w:val="24"/>
                <w:shd w:fill="auto" w:val="clear"/>
              </w:rPr>
              <w:t xml:space="preserve">консультирований</w:t>
            </w:r>
            <w:r>
              <w:rPr>
                <w:rFonts w:ascii="Times New Roman" w:hAnsi="Times New Roman" w:cs="Times New Roman" w:eastAsia="Times New Roman"/>
                <w:color w:val="000000"/>
                <w:spacing w:val="0"/>
                <w:position w:val="0"/>
                <w:sz w:val="24"/>
                <w:shd w:fill="FFFFFF" w:val="clear"/>
              </w:rPr>
              <w:t xml:space="preserve"> предусмотрена частью 8 статьи 50 Федерального закона № 248-ФЗ</w:t>
            </w:r>
          </w:p>
          <w:p>
            <w:pPr>
              <w:spacing w:before="0" w:after="0" w:line="240"/>
              <w:ind w:right="0" w:left="0" w:firstLine="0"/>
              <w:jc w:val="left"/>
              <w:rPr>
                <w:spacing w:val="0"/>
                <w:position w:val="0"/>
              </w:rPr>
            </w:pPr>
          </w:p>
        </w:tc>
      </w:tr>
    </w:tbl>
    <w:p>
      <w:pPr>
        <w:spacing w:before="0" w:after="0" w:line="36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8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