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4536" w:leader="none"/>
        </w:tabs>
        <w:spacing w:before="150" w:after="150" w:line="240"/>
        <w:ind w:right="150" w:left="150" w:firstLine="0"/>
        <w:jc w:val="center"/>
        <w:rPr>
          <w:rFonts w:ascii="Arial" w:hAnsi="Arial" w:cs="Arial" w:eastAsia="Arial"/>
          <w:b/>
          <w:color w:val="000000"/>
          <w:spacing w:val="0"/>
          <w:position w:val="0"/>
          <w:sz w:val="32"/>
          <w:shd w:fill="auto" w:val="clear"/>
        </w:rPr>
      </w:pPr>
      <w:r>
        <w:object w:dxaOrig="1923" w:dyaOrig="1862">
          <v:rect xmlns:o="urn:schemas-microsoft-com:office:office" xmlns:v="urn:schemas-microsoft-com:vml" id="rectole0000000000" style="width:96.150000pt;height:93.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4536" w:leader="none"/>
        </w:tabs>
        <w:spacing w:before="150" w:after="150" w:line="240"/>
        <w:ind w:right="150" w:left="15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АДМИНИСТРАЦИИЯ</w:t>
      </w:r>
    </w:p>
    <w:p>
      <w:pPr>
        <w:tabs>
          <w:tab w:val="left" w:pos="4536" w:leader="none"/>
        </w:tabs>
        <w:spacing w:before="150" w:after="150" w:line="240"/>
        <w:ind w:right="150" w:left="150" w:firstLine="0"/>
        <w:jc w:val="center"/>
        <w:rPr>
          <w:rFonts w:ascii="Arial" w:hAnsi="Arial" w:cs="Arial" w:eastAsia="Arial"/>
          <w:b/>
          <w:color w:val="000000"/>
          <w:spacing w:val="-8"/>
          <w:position w:val="0"/>
          <w:sz w:val="32"/>
          <w:shd w:fill="auto" w:val="clear"/>
        </w:rPr>
      </w:pPr>
      <w:r>
        <w:rPr>
          <w:rFonts w:ascii="Arial" w:hAnsi="Arial" w:cs="Arial" w:eastAsia="Arial"/>
          <w:b/>
          <w:color w:val="000000"/>
          <w:spacing w:val="-8"/>
          <w:position w:val="0"/>
          <w:sz w:val="32"/>
          <w:shd w:fill="auto" w:val="clear"/>
        </w:rPr>
        <w:t xml:space="preserve">ЗУЕВСКОГО  СЕЛЬСОВЕТА</w:t>
      </w:r>
    </w:p>
    <w:p>
      <w:pPr>
        <w:tabs>
          <w:tab w:val="left" w:pos="4536" w:leader="none"/>
        </w:tabs>
        <w:spacing w:before="150" w:after="150" w:line="240"/>
        <w:ind w:right="150" w:left="150" w:firstLine="0"/>
        <w:jc w:val="center"/>
        <w:rPr>
          <w:rFonts w:ascii="Arial" w:hAnsi="Arial" w:cs="Arial" w:eastAsia="Arial"/>
          <w:b/>
          <w:color w:val="000000"/>
          <w:spacing w:val="-8"/>
          <w:position w:val="0"/>
          <w:sz w:val="32"/>
          <w:shd w:fill="auto" w:val="clear"/>
        </w:rPr>
      </w:pPr>
      <w:r>
        <w:rPr>
          <w:rFonts w:ascii="Arial" w:hAnsi="Arial" w:cs="Arial" w:eastAsia="Arial"/>
          <w:b/>
          <w:color w:val="000000"/>
          <w:spacing w:val="-8"/>
          <w:position w:val="0"/>
          <w:sz w:val="32"/>
          <w:shd w:fill="auto" w:val="clear"/>
        </w:rPr>
        <w:t xml:space="preserve">СОЛНЦЕВСКОГО РАЙОНА КУРСКОЙ ОБЛАСТИ</w:t>
      </w:r>
    </w:p>
    <w:p>
      <w:pPr>
        <w:tabs>
          <w:tab w:val="left" w:pos="4536" w:leader="none"/>
        </w:tabs>
        <w:spacing w:before="150" w:after="150" w:line="240"/>
        <w:ind w:right="150" w:left="150" w:firstLine="0"/>
        <w:jc w:val="center"/>
        <w:rPr>
          <w:rFonts w:ascii="Arial" w:hAnsi="Arial" w:cs="Arial" w:eastAsia="Arial"/>
          <w:b/>
          <w:color w:val="000000"/>
          <w:spacing w:val="-8"/>
          <w:position w:val="0"/>
          <w:sz w:val="32"/>
          <w:shd w:fill="auto" w:val="clear"/>
        </w:rPr>
      </w:pPr>
      <w:r>
        <w:rPr>
          <w:rFonts w:ascii="Arial" w:hAnsi="Arial" w:cs="Arial" w:eastAsia="Arial"/>
          <w:b/>
          <w:color w:val="000000"/>
          <w:spacing w:val="0"/>
          <w:position w:val="0"/>
          <w:sz w:val="32"/>
          <w:shd w:fill="auto" w:val="clear"/>
        </w:rPr>
        <w:t xml:space="preserve"> </w:t>
      </w:r>
    </w:p>
    <w:p>
      <w:pPr>
        <w:tabs>
          <w:tab w:val="left" w:pos="4536" w:leader="none"/>
        </w:tabs>
        <w:spacing w:before="150" w:after="150" w:line="240"/>
        <w:ind w:right="150" w:left="150" w:firstLine="0"/>
        <w:jc w:val="both"/>
        <w:rPr>
          <w:rFonts w:ascii="Arial" w:hAnsi="Arial" w:cs="Arial" w:eastAsia="Arial"/>
          <w:b/>
          <w:color w:val="000000"/>
          <w:spacing w:val="-8"/>
          <w:position w:val="0"/>
          <w:sz w:val="32"/>
          <w:shd w:fill="auto" w:val="clear"/>
        </w:rPr>
      </w:pPr>
      <w:r>
        <w:rPr>
          <w:rFonts w:ascii="Arial" w:hAnsi="Arial" w:cs="Arial" w:eastAsia="Arial"/>
          <w:b/>
          <w:color w:val="000000"/>
          <w:spacing w:val="-8"/>
          <w:position w:val="0"/>
          <w:sz w:val="32"/>
          <w:shd w:fill="auto" w:val="clear"/>
        </w:rPr>
        <w:t xml:space="preserve">                                     </w:t>
      </w:r>
      <w:r>
        <w:rPr>
          <w:rFonts w:ascii="Arial" w:hAnsi="Arial" w:cs="Arial" w:eastAsia="Arial"/>
          <w:b/>
          <w:color w:val="000000"/>
          <w:spacing w:val="-8"/>
          <w:position w:val="0"/>
          <w:sz w:val="32"/>
          <w:shd w:fill="auto" w:val="clear"/>
        </w:rPr>
        <w:t xml:space="preserve">ПОСТАНОВЛЕНИЕ</w:t>
      </w:r>
    </w:p>
    <w:p>
      <w:pPr>
        <w:tabs>
          <w:tab w:val="left" w:pos="4536" w:leader="none"/>
        </w:tabs>
        <w:spacing w:before="150" w:after="150" w:line="240"/>
        <w:ind w:right="150" w:left="150" w:firstLine="0"/>
        <w:jc w:val="center"/>
        <w:rPr>
          <w:rFonts w:ascii="Arial" w:hAnsi="Arial" w:cs="Arial" w:eastAsia="Arial"/>
          <w:b/>
          <w:color w:val="000000"/>
          <w:spacing w:val="-8"/>
          <w:position w:val="0"/>
          <w:sz w:val="32"/>
          <w:shd w:fill="auto" w:val="clear"/>
        </w:rPr>
      </w:pPr>
      <w:r>
        <w:rPr>
          <w:rFonts w:ascii="Arial" w:hAnsi="Arial" w:cs="Arial" w:eastAsia="Arial"/>
          <w:b/>
          <w:color w:val="000000"/>
          <w:spacing w:val="-8"/>
          <w:position w:val="0"/>
          <w:sz w:val="32"/>
          <w:shd w:fill="auto" w:val="clear"/>
        </w:rPr>
        <w:t xml:space="preserve">от 11  января 2021  года №01</w:t>
      </w:r>
    </w:p>
    <w:p>
      <w:pPr>
        <w:spacing w:before="0" w:after="60" w:line="240"/>
        <w:ind w:right="566"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Порядка поступления на муниципальную службу, её прохождения и прекращения в администрации  Зуевского  сельсовета  Солнцевского  района Курской области</w:t>
      </w:r>
    </w:p>
    <w:p>
      <w:pPr>
        <w:spacing w:before="0" w:after="0" w:line="240"/>
        <w:ind w:right="566" w:left="0" w:firstLine="567"/>
        <w:jc w:val="both"/>
        <w:rPr>
          <w:rFonts w:ascii="Arial" w:hAnsi="Arial" w:cs="Arial" w:eastAsia="Arial"/>
          <w:color w:val="000000"/>
          <w:spacing w:val="0"/>
          <w:position w:val="0"/>
          <w:sz w:val="24"/>
          <w:shd w:fill="auto" w:val="clear"/>
        </w:rPr>
      </w:pPr>
    </w:p>
    <w:p>
      <w:pPr>
        <w:spacing w:before="0" w:after="0" w:line="240"/>
        <w:ind w:right="566" w:left="0" w:firstLine="567"/>
        <w:jc w:val="both"/>
        <w:rPr>
          <w:rFonts w:ascii="Arial" w:hAnsi="Arial" w:cs="Arial" w:eastAsia="Arial"/>
          <w:color w:val="000000"/>
          <w:spacing w:val="0"/>
          <w:position w:val="0"/>
          <w:sz w:val="24"/>
          <w:shd w:fill="auto" w:val="clear"/>
        </w:rPr>
      </w:pPr>
    </w:p>
    <w:p>
      <w:pPr>
        <w:spacing w:before="0" w:after="0" w:line="240"/>
        <w:ind w:right="566"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соответствии с</w:t>
      </w:r>
      <w:r>
        <w:rPr>
          <w:rFonts w:ascii="Arial" w:hAnsi="Arial" w:cs="Arial" w:eastAsia="Arial"/>
          <w:color w:val="000000"/>
          <w:spacing w:val="0"/>
          <w:position w:val="0"/>
          <w:sz w:val="24"/>
          <w:shd w:fill="auto" w:val="clear"/>
        </w:rPr>
        <w:t xml:space="preserve">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Трудовым кодексом Российской Федерации</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от 06 октября 2003 г. № 131-ФЗ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Об общих принципах организации местного самоуправления в Российской Федерации",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от 25 декабря 2008г. № 273-ФЗ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противодействии коррупции",</w:t>
      </w:r>
      <w:r>
        <w:rPr>
          <w:rFonts w:ascii="Arial" w:hAnsi="Arial" w:cs="Arial" w:eastAsia="Arial"/>
          <w:color w:val="000000"/>
          <w:spacing w:val="0"/>
          <w:position w:val="0"/>
          <w:sz w:val="24"/>
          <w:shd w:fill="auto" w:val="clear"/>
        </w:rPr>
        <w:t xml:space="preserve"> </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Уставом </w:t>
        </w:r>
        <w:r>
          <w:rPr>
            <w:rFonts w:ascii="Arial" w:hAnsi="Arial" w:cs="Arial" w:eastAsia="Arial"/>
            <w:vanish/>
            <w:color w:val="0000FF"/>
            <w:spacing w:val="0"/>
            <w:position w:val="0"/>
            <w:sz w:val="24"/>
            <w:u w:val="single"/>
            <w:shd w:fill="auto" w:val="clear"/>
          </w:rPr>
          <w:t xml:space="preserve">HYPERLINK "http://dostup.scli.ru:8111/content/act/ebb43b3f-9cc8-47af-92c1-0af978f1c0eb.html"</w:t>
        </w:r>
        <w:r>
          <w:rPr>
            <w:rFonts w:ascii="Arial" w:hAnsi="Arial" w:cs="Arial" w:eastAsia="Arial"/>
            <w:color w:val="0000FF"/>
            <w:spacing w:val="0"/>
            <w:position w:val="0"/>
            <w:sz w:val="24"/>
            <w:u w:val="single"/>
            <w:shd w:fill="auto" w:val="clear"/>
          </w:rPr>
          <w:t xml:space="preserve">муниципального образования «</w:t>
        </w:r>
        <w:r>
          <w:rPr>
            <w:rFonts w:ascii="Arial" w:hAnsi="Arial" w:cs="Arial" w:eastAsia="Arial"/>
            <w:vanish/>
            <w:color w:val="0000FF"/>
            <w:spacing w:val="0"/>
            <w:position w:val="0"/>
            <w:sz w:val="24"/>
            <w:u w:val="single"/>
            <w:shd w:fill="auto" w:val="clear"/>
          </w:rPr>
          <w:t xml:space="preserve">HYPERLINK "http://dostup.scli.ru:8111/content/act/ebb43b3f-9cc8-47af-92c1-0af978f1c0eb.html"</w:t>
        </w:r>
        <w:r>
          <w:rPr>
            <w:rFonts w:ascii="Arial" w:hAnsi="Arial" w:cs="Arial" w:eastAsia="Arial"/>
            <w:color w:val="0000FF"/>
            <w:spacing w:val="0"/>
            <w:position w:val="0"/>
            <w:sz w:val="24"/>
            <w:u w:val="single"/>
            <w:shd w:fill="auto" w:val="clear"/>
          </w:rPr>
          <w:t xml:space="preserve"> </w:t>
        </w:r>
        <w:r>
          <w:rPr>
            <w:rFonts w:ascii="Arial" w:hAnsi="Arial" w:cs="Arial" w:eastAsia="Arial"/>
            <w:vanish/>
            <w:color w:val="0000FF"/>
            <w:spacing w:val="0"/>
            <w:position w:val="0"/>
            <w:sz w:val="24"/>
            <w:u w:val="single"/>
            <w:shd w:fill="auto" w:val="clear"/>
          </w:rPr>
          <w:t xml:space="preserve">HYPERLINK "http://dostup.scli.ru:8111/content/act/ebb43b3f-9cc8-47af-92c1-0af978f1c0eb.html"</w:t>
        </w:r>
        <w:r>
          <w:rPr>
            <w:rFonts w:ascii="Arial" w:hAnsi="Arial" w:cs="Arial" w:eastAsia="Arial"/>
            <w:color w:val="0000FF"/>
            <w:spacing w:val="0"/>
            <w:position w:val="0"/>
            <w:sz w:val="24"/>
            <w:u w:val="single"/>
            <w:shd w:fill="auto" w:val="clear"/>
          </w:rPr>
          <w:t xml:space="preserve">Старолещинский</w:t>
        </w:r>
        <w:r>
          <w:rPr>
            <w:rFonts w:ascii="Arial" w:hAnsi="Arial" w:cs="Arial" w:eastAsia="Arial"/>
            <w:vanish/>
            <w:color w:val="0000FF"/>
            <w:spacing w:val="0"/>
            <w:position w:val="0"/>
            <w:sz w:val="24"/>
            <w:u w:val="single"/>
            <w:shd w:fill="auto" w:val="clear"/>
          </w:rPr>
          <w:t xml:space="preserve">HYPERLINK "http://dostup.scli.ru:8111/content/act/ebb43b3f-9cc8-47af-92c1-0af978f1c0eb.html"</w:t>
        </w:r>
        <w:r>
          <w:rPr>
            <w:rFonts w:ascii="Arial" w:hAnsi="Arial" w:cs="Arial" w:eastAsia="Arial"/>
            <w:color w:val="0000FF"/>
            <w:spacing w:val="0"/>
            <w:position w:val="0"/>
            <w:sz w:val="24"/>
            <w:u w:val="single"/>
            <w:shd w:fill="auto" w:val="clear"/>
          </w:rPr>
          <w:t xml:space="preserve"> сельсовет</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 Администрация Зуевского  сельсовета Солнцевского района</w:t>
      </w:r>
    </w:p>
    <w:p>
      <w:pPr>
        <w:spacing w:before="0" w:after="0" w:line="240"/>
        <w:ind w:right="566"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Постановляет:</w:t>
      </w:r>
    </w:p>
    <w:p>
      <w:pPr>
        <w:spacing w:before="0" w:after="0" w:line="240"/>
        <w:ind w:right="566" w:left="0" w:firstLine="567"/>
        <w:jc w:val="both"/>
        <w:rPr>
          <w:rFonts w:ascii="Arial" w:hAnsi="Arial" w:cs="Arial" w:eastAsia="Arial"/>
          <w:color w:val="000000"/>
          <w:spacing w:val="0"/>
          <w:position w:val="0"/>
          <w:sz w:val="24"/>
          <w:shd w:fill="auto" w:val="clear"/>
        </w:rPr>
      </w:pPr>
    </w:p>
    <w:p>
      <w:pPr>
        <w:spacing w:before="0" w:after="0" w:line="240"/>
        <w:ind w:right="566"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Утвердить прилагаемый Порядок поступления на муниципальную службу, её прохождения и прекращения в администрации   Зуевского  сельсовета (приложение).</w:t>
      </w:r>
    </w:p>
    <w:p>
      <w:pPr>
        <w:spacing w:before="0" w:after="0" w:line="240"/>
        <w:ind w:right="566"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Контроль за исполнением настоящего постановления оставляю за собой.</w:t>
      </w:r>
    </w:p>
    <w:p>
      <w:pPr>
        <w:spacing w:before="0" w:after="0" w:line="240"/>
        <w:ind w:right="566"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Постановление вступает в силу со дня его официального обнародования.</w:t>
      </w:r>
    </w:p>
    <w:p>
      <w:pPr>
        <w:spacing w:before="0" w:after="0" w:line="240"/>
        <w:ind w:right="566" w:left="0" w:firstLine="567"/>
        <w:jc w:val="both"/>
        <w:rPr>
          <w:rFonts w:ascii="Arial" w:hAnsi="Arial" w:cs="Arial" w:eastAsia="Arial"/>
          <w:color w:val="000000"/>
          <w:spacing w:val="0"/>
          <w:position w:val="0"/>
          <w:sz w:val="24"/>
          <w:shd w:fill="auto" w:val="clear"/>
        </w:rPr>
      </w:pPr>
    </w:p>
    <w:p>
      <w:pPr>
        <w:spacing w:before="0" w:after="0" w:line="240"/>
        <w:ind w:right="566" w:left="0" w:firstLine="567"/>
        <w:jc w:val="both"/>
        <w:rPr>
          <w:rFonts w:ascii="Arial" w:hAnsi="Arial" w:cs="Arial" w:eastAsia="Arial"/>
          <w:color w:val="000000"/>
          <w:spacing w:val="0"/>
          <w:position w:val="0"/>
          <w:sz w:val="24"/>
          <w:shd w:fill="auto" w:val="clear"/>
        </w:rPr>
      </w:pPr>
    </w:p>
    <w:p>
      <w:pPr>
        <w:spacing w:before="0" w:after="0" w:line="240"/>
        <w:ind w:right="566"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Глава</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Зуевского  сельсовета</w:t>
      </w:r>
    </w:p>
    <w:p>
      <w:pPr>
        <w:spacing w:before="0" w:after="0" w:line="240"/>
        <w:ind w:right="566"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Солнцевского района                </w:t>
        <w:tab/>
        <w:t xml:space="preserve">                                                           А.И.Панин</w:t>
      </w:r>
    </w:p>
    <w:p>
      <w:pPr>
        <w:spacing w:before="0" w:after="0" w:line="240"/>
        <w:ind w:right="566" w:left="0" w:firstLine="567"/>
        <w:jc w:val="both"/>
        <w:rPr>
          <w:rFonts w:ascii="Arial" w:hAnsi="Arial" w:cs="Arial" w:eastAsia="Arial"/>
          <w:color w:val="000000"/>
          <w:spacing w:val="0"/>
          <w:position w:val="0"/>
          <w:sz w:val="24"/>
          <w:shd w:fill="auto" w:val="clear"/>
        </w:rPr>
      </w:pPr>
    </w:p>
    <w:p>
      <w:pPr>
        <w:spacing w:before="0" w:after="0" w:line="240"/>
        <w:ind w:right="566"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5103" w:firstLine="851"/>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к Постановлению администрации   Зуевского  сельсовета Солнцевского района Курской области от 11.01.2021                №01</w:t>
      </w: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ПОРЯДОК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поступления на муниципальную службу, её прохождения и прекращения в администрации   Зуевского  сельсовета Солнцевского района Курской области</w:t>
      </w:r>
    </w:p>
    <w:p>
      <w:pPr>
        <w:spacing w:before="0" w:after="0" w:line="240"/>
        <w:ind w:right="0" w:left="0" w:firstLine="567"/>
        <w:jc w:val="both"/>
        <w:rPr>
          <w:rFonts w:ascii="Arial" w:hAnsi="Arial" w:cs="Arial" w:eastAsia="Arial"/>
          <w:color w:val="000000"/>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Настоящий порядок разработан на основании</w:t>
      </w:r>
      <w:r>
        <w:rPr>
          <w:rFonts w:ascii="Arial" w:hAnsi="Arial" w:cs="Arial" w:eastAsia="Arial"/>
          <w:color w:val="000000"/>
          <w:spacing w:val="0"/>
          <w:position w:val="0"/>
          <w:sz w:val="24"/>
          <w:shd w:fill="auto" w:val="clear"/>
        </w:rPr>
        <w:t xml:space="preserve">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Трудового кодекса Российской Федерации</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Федерального закона</w:t>
      </w:r>
      <w:r>
        <w:rPr>
          <w:rFonts w:ascii="Arial" w:hAnsi="Arial" w:cs="Arial" w:eastAsia="Arial"/>
          <w:color w:val="000000"/>
          <w:spacing w:val="0"/>
          <w:position w:val="0"/>
          <w:sz w:val="24"/>
          <w:shd w:fill="auto" w:val="clear"/>
        </w:rPr>
        <w:t xml:space="preserve"> </w:t>
      </w:r>
      <w:hyperlink xmlns:r="http://schemas.openxmlformats.org/officeDocument/2006/relationships" r:id="docRId8">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от 25 декабря 2008г. № 273-ФЗ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противодействии коррупции".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Порядок поступления на муниципальную службу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 </w:t>
      </w:r>
      <w:r>
        <w:rPr>
          <w:rFonts w:ascii="Arial" w:hAnsi="Arial" w:cs="Arial" w:eastAsia="Arial"/>
          <w:color w:val="000000"/>
          <w:spacing w:val="0"/>
          <w:position w:val="0"/>
          <w:sz w:val="24"/>
          <w:shd w:fill="auto" w:val="clear"/>
        </w:rPr>
        <w:t xml:space="preserve">На муниципальную службу в администрацию   Зуевского  сельсовета Солнцевского района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Pr>
          <w:rFonts w:ascii="Arial" w:hAnsi="Arial" w:cs="Arial" w:eastAsia="Arial"/>
          <w:color w:val="000000"/>
          <w:spacing w:val="0"/>
          <w:position w:val="0"/>
          <w:sz w:val="24"/>
          <w:shd w:fill="auto" w:val="clear"/>
        </w:rPr>
        <w:t xml:space="preserve"> </w:t>
      </w:r>
      <w:hyperlink xmlns:r="http://schemas.openxmlformats.org/officeDocument/2006/relationships" r:id="docRId11">
        <w:r>
          <w:rPr>
            <w:rFonts w:ascii="Arial" w:hAnsi="Arial" w:cs="Arial" w:eastAsia="Arial"/>
            <w:color w:val="0000FF"/>
            <w:spacing w:val="0"/>
            <w:position w:val="0"/>
            <w:sz w:val="24"/>
            <w:u w:val="single"/>
            <w:shd w:fill="auto" w:val="clear"/>
          </w:rPr>
          <w:t xml:space="preserve">от 02 марта</w:t>
        </w:r>
        <w:r>
          <w:rPr>
            <w:rFonts w:ascii="Arial" w:hAnsi="Arial" w:cs="Arial" w:eastAsia="Arial"/>
            <w:vanish/>
            <w:color w:val="0000FF"/>
            <w:spacing w:val="0"/>
            <w:position w:val="0"/>
            <w:sz w:val="24"/>
            <w:u w:val="single"/>
            <w:shd w:fill="auto" w:val="clear"/>
          </w:rPr>
          <w:t xml:space="preserve">HYPERLINK "http://dostup.scli.ru:8111/content/act/bbf89570-6239-4cfb-bdba-5b454c14e321.html"</w:t>
        </w:r>
        <w:r>
          <w:rPr>
            <w:rFonts w:ascii="Arial" w:hAnsi="Arial" w:cs="Arial" w:eastAsia="Arial"/>
            <w:color w:val="0000FF"/>
            <w:spacing w:val="0"/>
            <w:position w:val="0"/>
            <w:sz w:val="24"/>
            <w:u w:val="single"/>
            <w:shd w:fill="auto" w:val="clear"/>
          </w:rPr>
          <w:t xml:space="preserve">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 в качестве ограничений, связанных с муниципальной службой.</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 </w:t>
      </w:r>
      <w:r>
        <w:rPr>
          <w:rFonts w:ascii="Arial" w:hAnsi="Arial" w:cs="Arial" w:eastAsia="Arial"/>
          <w:color w:val="000000"/>
          <w:spacing w:val="0"/>
          <w:position w:val="0"/>
          <w:sz w:val="24"/>
          <w:shd w:fill="auto" w:val="clear"/>
        </w:rPr>
        <w:t xml:space="preserve">При поступлении на муниципальную службу в администрацию Зуевского  сельсовета,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муниципального служащего.</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1.3. </w:t>
      </w:r>
      <w:r>
        <w:rPr>
          <w:rFonts w:ascii="Arial" w:hAnsi="Arial" w:cs="Arial" w:eastAsia="Arial"/>
          <w:color w:val="000000"/>
          <w:spacing w:val="0"/>
          <w:position w:val="0"/>
          <w:sz w:val="24"/>
          <w:shd w:fill="auto" w:val="clear"/>
        </w:rPr>
        <w:t xml:space="preserve">При поступлении на муниципальную службу в администрацию  Зуевского  сельсовета гражданин представляет:</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заявление с просьбой о поступлении на муниципальную службу и замещении должности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собственноручно заполненную и подписанную анкету, форма которой утверждена распоряжением Правительства Российской Федерации</w:t>
      </w:r>
      <w:r>
        <w:rPr>
          <w:rFonts w:ascii="Arial" w:hAnsi="Arial" w:cs="Arial" w:eastAsia="Arial"/>
          <w:color w:val="000000"/>
          <w:spacing w:val="0"/>
          <w:position w:val="0"/>
          <w:sz w:val="24"/>
          <w:shd w:fill="auto" w:val="clear"/>
        </w:rPr>
        <w:t xml:space="preserve"> </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от 26 мая 2005 года № 667-р</w:t>
        </w:r>
      </w:hyperlink>
      <w:r>
        <w:rPr>
          <w:rFonts w:ascii="Arial" w:hAnsi="Arial" w:cs="Arial" w:eastAsia="Arial"/>
          <w:color w:val="000000"/>
          <w:spacing w:val="0"/>
          <w:position w:val="0"/>
          <w:sz w:val="24"/>
          <w:shd w:fill="auto" w:val="clear"/>
        </w:rPr>
        <w:t xml:space="preserve">;</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две цветные фотографии размером 3х4;</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паспорт;</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трудовую книжку, за исключением случаев, когда трудовой договор (контракт) заключается впервые;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документ об образовании;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страховое свидетельство обязательного пенсионного страхования, за исключением случаев, когда трудовой договор (контракт) заключается впервые;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свидетельство о постановке физического лица на учет в налоговом органе по месту жительства на территории Российской Федерации;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документы воинского учета - для граждан, пребывающих в запасе, и лиц, подлежащих призыву на военную службу;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заключение медицинского учреждения об отсутствии заболеваний, препятствующих поступлению на муниципальную службу или ее прохождению (медицинская справка учетной формы 001-ГС/у);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сведения о доходах за год, предшествующий году поступления на муниципальную службу, об имуществе и обязательствах имущественного характера;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сведения, предусмотренные статьей 15 Федерального закона</w:t>
      </w:r>
      <w:r>
        <w:rPr>
          <w:rFonts w:ascii="Arial" w:hAnsi="Arial" w:cs="Arial" w:eastAsia="Arial"/>
          <w:color w:val="000000"/>
          <w:spacing w:val="0"/>
          <w:position w:val="0"/>
          <w:sz w:val="24"/>
          <w:shd w:fill="auto" w:val="clear"/>
        </w:rPr>
        <w:t xml:space="preserve"> </w:t>
      </w:r>
      <w:hyperlink xmlns:r="http://schemas.openxmlformats.org/officeDocument/2006/relationships" r:id="docRId13">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1.4. </w:t>
      </w:r>
      <w:r>
        <w:rPr>
          <w:rFonts w:ascii="Arial" w:hAnsi="Arial" w:cs="Arial" w:eastAsia="Arial"/>
          <w:color w:val="000000"/>
          <w:spacing w:val="0"/>
          <w:position w:val="0"/>
          <w:sz w:val="24"/>
          <w:shd w:fill="auto" w:val="clear"/>
        </w:rPr>
        <w:t xml:space="preserve">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1.5. </w:t>
      </w:r>
      <w:r>
        <w:rPr>
          <w:rFonts w:ascii="Arial" w:hAnsi="Arial" w:cs="Arial" w:eastAsia="Arial"/>
          <w:color w:val="000000"/>
          <w:spacing w:val="0"/>
          <w:position w:val="0"/>
          <w:sz w:val="24"/>
          <w:shd w:fill="auto" w:val="clear"/>
        </w:rPr>
        <w:t xml:space="preserve">Проверка проводится обязательно в случае предоставления в письменном виде мотивированной информации: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правоохранительными органами, иными государственными органами, органами местного самоуправления и их должностными лицами;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ответственными за работу по профилактике коррупции и иных правонарушений работниками подразделений соответствующего государственного органа;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 </w:t>
      </w:r>
      <w:r>
        <w:rPr>
          <w:rFonts w:ascii="Arial" w:hAnsi="Arial" w:cs="Arial" w:eastAsia="Arial"/>
          <w:color w:val="000000"/>
          <w:spacing w:val="0"/>
          <w:position w:val="0"/>
          <w:sz w:val="24"/>
          <w:shd w:fill="auto" w:val="clear"/>
        </w:rPr>
        <w:t xml:space="preserve">В случае установления в процессе проверки, предусмотренной части 4 статьи 16 Федерального закона</w:t>
      </w:r>
      <w:r>
        <w:rPr>
          <w:rFonts w:ascii="Arial" w:hAnsi="Arial" w:cs="Arial" w:eastAsia="Arial"/>
          <w:color w:val="000000"/>
          <w:spacing w:val="0"/>
          <w:position w:val="0"/>
          <w:sz w:val="24"/>
          <w:shd w:fill="auto" w:val="clear"/>
        </w:rPr>
        <w:t xml:space="preserve"> </w:t>
      </w:r>
      <w:hyperlink xmlns:r="http://schemas.openxmlformats.org/officeDocument/2006/relationships" r:id="docRId14">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администрацию  Зуевского  сельсовета Солнцевского района.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1.7. </w:t>
      </w:r>
      <w:r>
        <w:rPr>
          <w:rFonts w:ascii="Arial" w:hAnsi="Arial" w:cs="Arial" w:eastAsia="Arial"/>
          <w:color w:val="000000"/>
          <w:spacing w:val="0"/>
          <w:position w:val="0"/>
          <w:sz w:val="24"/>
          <w:shd w:fill="auto" w:val="clear"/>
        </w:rPr>
        <w:t xml:space="preserve">Гражданин, поступающий на должность главы администрации  Зуевского  сельсовета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15">
        <w:r>
          <w:rPr>
            <w:rFonts w:ascii="Arial" w:hAnsi="Arial" w:cs="Arial" w:eastAsia="Arial"/>
            <w:color w:val="0000FF"/>
            <w:spacing w:val="0"/>
            <w:position w:val="0"/>
            <w:sz w:val="24"/>
            <w:u w:val="single"/>
            <w:shd w:fill="auto" w:val="clear"/>
          </w:rPr>
          <w:t xml:space="preserve">от 06 октября 2003 г. №131-ФЗ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Об общих принципах организации местного самоуправления в Российской Федерации",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1.8. </w:t>
      </w:r>
      <w:r>
        <w:rPr>
          <w:rFonts w:ascii="Arial" w:hAnsi="Arial" w:cs="Arial" w:eastAsia="Arial"/>
          <w:color w:val="000000"/>
          <w:spacing w:val="0"/>
          <w:position w:val="0"/>
          <w:sz w:val="24"/>
          <w:shd w:fill="auto" w:val="clear"/>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16">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1.9. </w:t>
      </w:r>
      <w:r>
        <w:rPr>
          <w:rFonts w:ascii="Arial" w:hAnsi="Arial" w:cs="Arial" w:eastAsia="Arial"/>
          <w:color w:val="000000"/>
          <w:spacing w:val="0"/>
          <w:position w:val="0"/>
          <w:sz w:val="24"/>
          <w:shd w:fill="auto" w:val="clear"/>
        </w:rPr>
        <w:t xml:space="preserve">Поступление гражданина на муниципальную службу в администрацию  Зуевского  сельсовета оформляется распоряжением главы администрации  Зуевского  сельсовета о назначении на должность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1.10. </w:t>
      </w:r>
      <w:r>
        <w:rPr>
          <w:rFonts w:ascii="Arial" w:hAnsi="Arial" w:cs="Arial" w:eastAsia="Arial"/>
          <w:color w:val="000000"/>
          <w:spacing w:val="0"/>
          <w:position w:val="0"/>
          <w:sz w:val="24"/>
          <w:shd w:fill="auto" w:val="clear"/>
        </w:rPr>
        <w:t xml:space="preserve">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Конкурс на замещение должности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2.1. </w:t>
      </w:r>
      <w:r>
        <w:rPr>
          <w:rFonts w:ascii="Arial" w:hAnsi="Arial" w:cs="Arial" w:eastAsia="Arial"/>
          <w:color w:val="000000"/>
          <w:spacing w:val="0"/>
          <w:position w:val="0"/>
          <w:sz w:val="24"/>
          <w:shd w:fill="auto" w:val="clear"/>
        </w:rPr>
        <w:t xml:space="preserve">При замещении должности муниципальной службы в администрации  Зуевского  сельсовета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 </w:t>
      </w:r>
      <w:r>
        <w:rPr>
          <w:rFonts w:ascii="Arial" w:hAnsi="Arial" w:cs="Arial" w:eastAsia="Arial"/>
          <w:color w:val="000000"/>
          <w:spacing w:val="0"/>
          <w:position w:val="0"/>
          <w:sz w:val="24"/>
          <w:shd w:fill="auto" w:val="clear"/>
        </w:rPr>
        <w:t xml:space="preserve">Порядок проведения конкурса на замещение должности муниципальной службы в администрации  Зуевского  сельсовета устанавливается администрацией Зуевского  сельсовета Солнцевского района.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Аттестация муниципальных служащих</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3.1. </w:t>
      </w:r>
      <w:r>
        <w:rPr>
          <w:rFonts w:ascii="Arial" w:hAnsi="Arial" w:cs="Arial" w:eastAsia="Arial"/>
          <w:color w:val="000000"/>
          <w:spacing w:val="0"/>
          <w:position w:val="0"/>
          <w:sz w:val="24"/>
          <w:shd w:fill="auto" w:val="clear"/>
        </w:rPr>
        <w:t xml:space="preserve">Аттестация муниципального служащего в администрации  Зуевского  сельсовета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3.2. </w:t>
      </w:r>
      <w:r>
        <w:rPr>
          <w:rFonts w:ascii="Arial" w:hAnsi="Arial" w:cs="Arial" w:eastAsia="Arial"/>
          <w:color w:val="000000"/>
          <w:spacing w:val="0"/>
          <w:position w:val="0"/>
          <w:sz w:val="24"/>
          <w:shd w:fill="auto" w:val="clear"/>
        </w:rPr>
        <w:t xml:space="preserve">Проведение аттестации муниципальных служащих в администрации  Зуевского  сельсовета осуществляется на основании Положения о проведении аттестации муниципальных служащих в администрации  Зуевского  сельсовета, утвержденного правовым актом главы администрации Зуевского  сельсовета Солнцевского района.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Кадровый резерв</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4.1. </w:t>
      </w:r>
      <w:r>
        <w:rPr>
          <w:rFonts w:ascii="Arial" w:hAnsi="Arial" w:cs="Arial" w:eastAsia="Arial"/>
          <w:color w:val="000000"/>
          <w:spacing w:val="0"/>
          <w:position w:val="0"/>
          <w:sz w:val="24"/>
          <w:shd w:fill="auto" w:val="clear"/>
        </w:rPr>
        <w:t xml:space="preserve">В администрации   Зуевского  сельсовета может создаваться кадровый резерв для замещения должностей муниципальной службы в администрации    Зуевского  сельсовета на основании Положения о кадровом резерве для замещения должностей муниципальной службы в администрации   Зуевского  сельсовета, утвержденного правовым актом главы   Зуевского  сельсовета Солнцевского района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Ограничения, связанные с муниципальной службой</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5.1. </w:t>
      </w:r>
      <w:r>
        <w:rPr>
          <w:rFonts w:ascii="Arial" w:hAnsi="Arial" w:cs="Arial" w:eastAsia="Arial"/>
          <w:color w:val="000000"/>
          <w:spacing w:val="0"/>
          <w:position w:val="0"/>
          <w:sz w:val="24"/>
          <w:shd w:fill="auto" w:val="clear"/>
        </w:rPr>
        <w:t xml:space="preserve">Гражданин не может быть принят на муниципальную службу, а муниципальный служащий не может находиться на муниципальной службе в случае: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признания его недееспособным или ограниченно дееспособным решением суда, вступившим в законную силу;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представления подложных документов или заведомо ложных сведений при поступлении на муниципальную службу;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непредставления предусмотренных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17">
        <w:r>
          <w:rPr>
            <w:rFonts w:ascii="Arial" w:hAnsi="Arial" w:cs="Arial" w:eastAsia="Arial"/>
            <w:color w:val="0000FF"/>
            <w:spacing w:val="0"/>
            <w:position w:val="0"/>
            <w:sz w:val="24"/>
            <w:u w:val="single"/>
            <w:shd w:fill="auto" w:val="clear"/>
          </w:rPr>
          <w:t xml:space="preserve">от 02 марта 2007 г.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18">
        <w:r>
          <w:rPr>
            <w:rFonts w:ascii="Arial" w:hAnsi="Arial" w:cs="Arial" w:eastAsia="Arial"/>
            <w:color w:val="0000FF"/>
            <w:spacing w:val="0"/>
            <w:position w:val="0"/>
            <w:sz w:val="24"/>
            <w:u w:val="single"/>
            <w:shd w:fill="auto" w:val="clear"/>
          </w:rPr>
          <w:t xml:space="preserve">от 25 декабря 2008 г. № 273-ФЗ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непредставления сведений, предусмотренных статьей 15.1 Федеральным законом</w:t>
      </w:r>
      <w:r>
        <w:rPr>
          <w:rFonts w:ascii="Arial" w:hAnsi="Arial" w:cs="Arial" w:eastAsia="Arial"/>
          <w:color w:val="000000"/>
          <w:spacing w:val="0"/>
          <w:position w:val="0"/>
          <w:sz w:val="24"/>
          <w:shd w:fill="auto" w:val="clear"/>
        </w:rPr>
        <w:t xml:space="preserve"> </w:t>
      </w:r>
      <w:hyperlink xmlns:r="http://schemas.openxmlformats.org/officeDocument/2006/relationships" r:id="docRId19">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РоссийскойФедерации по жалобе гражданина на указанное заключение были обжалованы в суд, - в течение 10 лет со дня выступления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5.2. </w:t>
      </w:r>
      <w:r>
        <w:rPr>
          <w:rFonts w:ascii="Arial" w:hAnsi="Arial" w:cs="Arial" w:eastAsia="Arial"/>
          <w:color w:val="000000"/>
          <w:spacing w:val="0"/>
          <w:position w:val="0"/>
          <w:sz w:val="24"/>
          <w:shd w:fill="auto" w:val="clear"/>
        </w:rPr>
        <w:t xml:space="preserve">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Квалификационные требования, предъявляемые для замещения должностей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6.1. </w:t>
      </w:r>
      <w:r>
        <w:rPr>
          <w:rFonts w:ascii="Arial" w:hAnsi="Arial" w:cs="Arial" w:eastAsia="Arial"/>
          <w:color w:val="000000"/>
          <w:spacing w:val="0"/>
          <w:position w:val="0"/>
          <w:sz w:val="24"/>
          <w:shd w:fill="auto" w:val="clear"/>
        </w:rPr>
        <w:t xml:space="preserve">Для замещения должности муниципальной службы в администрации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6.2. </w:t>
      </w:r>
      <w:r>
        <w:rPr>
          <w:rFonts w:ascii="Arial" w:hAnsi="Arial" w:cs="Arial" w:eastAsia="Arial"/>
          <w:color w:val="000000"/>
          <w:spacing w:val="0"/>
          <w:position w:val="0"/>
          <w:sz w:val="24"/>
          <w:shd w:fill="auto" w:val="clear"/>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6.3. </w:t>
      </w:r>
      <w:r>
        <w:rPr>
          <w:rFonts w:ascii="Arial" w:hAnsi="Arial" w:cs="Arial" w:eastAsia="Arial"/>
          <w:color w:val="000000"/>
          <w:spacing w:val="0"/>
          <w:position w:val="0"/>
          <w:sz w:val="24"/>
          <w:shd w:fill="auto" w:val="clear"/>
        </w:rPr>
        <w:t xml:space="preserve">Для замещения должностей муниципальной службы устанавливаются следующие типовые квалификационные требования:</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к уровню профессионального образования:</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для высших, главных и ведущих должностей - наличие высшего образования;</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для старших и младших должностей - наличие высшего образования или среднего профессионального образования;</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б) к стажу муниципальной службы или стажу работы по специальности, направлению подготовки: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для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 </w:t>
      </w:r>
      <w:r>
        <w:rPr>
          <w:rFonts w:ascii="Arial" w:hAnsi="Arial" w:cs="Arial" w:eastAsia="Arial"/>
          <w:color w:val="000000"/>
          <w:spacing w:val="0"/>
          <w:position w:val="0"/>
          <w:sz w:val="24"/>
          <w:shd w:fill="auto" w:val="clear"/>
        </w:rPr>
        <w:t xml:space="preserve">Присвоение классных чинов муниципальным служащим</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7.1. </w:t>
      </w:r>
      <w:r>
        <w:rPr>
          <w:rFonts w:ascii="Arial" w:hAnsi="Arial" w:cs="Arial" w:eastAsia="Arial"/>
          <w:color w:val="000000"/>
          <w:spacing w:val="0"/>
          <w:position w:val="0"/>
          <w:sz w:val="24"/>
          <w:shd w:fill="auto" w:val="clear"/>
        </w:rPr>
        <w:t xml:space="preserve">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7.2. </w:t>
      </w:r>
      <w:r>
        <w:rPr>
          <w:rFonts w:ascii="Arial" w:hAnsi="Arial" w:cs="Arial" w:eastAsia="Arial"/>
          <w:color w:val="000000"/>
          <w:spacing w:val="0"/>
          <w:position w:val="0"/>
          <w:sz w:val="24"/>
          <w:shd w:fill="auto" w:val="clear"/>
        </w:rPr>
        <w:t xml:space="preserve">Муниципальным служащим в администрации   Зуевского  сельсовета присваиваются следующие классные чины: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для лиц, замещающих должности, относящиеся к высшей группе должностей муниципальной службы, - действительный муниципальный советник Курской области 3 класса;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для лиц, замещающих должности, относящиеся к главной группе должностей муниципальной службы, - муниципальный советник Курской области 3 класса;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для лиц, замещающих должности, относящиеся к ведущей группе должностей муниципальной службы, - советник муниципальной службы Курской области 3 класса;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для лиц, замещающих должности, относящиеся к старшей группе должностей муниципальной службы, - референт муниципальной службы Курской области 3 класса;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для лиц, замещающих должности, относящиеся к младшей группе должностей муниципальной службы, - секретарь муниципальной службы Курской области 3 класса.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7.3. </w:t>
      </w:r>
      <w:r>
        <w:rPr>
          <w:rFonts w:ascii="Arial" w:hAnsi="Arial" w:cs="Arial" w:eastAsia="Arial"/>
          <w:color w:val="000000"/>
          <w:spacing w:val="0"/>
          <w:position w:val="0"/>
          <w:sz w:val="24"/>
          <w:shd w:fill="auto" w:val="clear"/>
        </w:rPr>
        <w:t xml:space="preserve">Порядок присвоения и сохранения классного чина муниципальных служащих администрации   Зуевского  сельсовета устанавливается законом Курской области "О правовом регулировании вопросов муниципальной службы Курской области"  </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w:t>
      </w:r>
      <w:r>
        <w:rPr>
          <w:rFonts w:ascii="Arial" w:hAnsi="Arial" w:cs="Arial" w:eastAsia="Arial"/>
          <w:color w:val="000000"/>
          <w:spacing w:val="0"/>
          <w:position w:val="0"/>
          <w:sz w:val="24"/>
          <w:shd w:fill="auto" w:val="clear"/>
        </w:rPr>
        <w:t xml:space="preserve">Основания для расторжения трудового договора с муниципальным служащим</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8.1. </w:t>
      </w:r>
      <w:r>
        <w:rPr>
          <w:rFonts w:ascii="Arial" w:hAnsi="Arial" w:cs="Arial" w:eastAsia="Arial"/>
          <w:color w:val="000000"/>
          <w:spacing w:val="0"/>
          <w:position w:val="0"/>
          <w:sz w:val="24"/>
          <w:shd w:fill="auto" w:val="clear"/>
        </w:rPr>
        <w:t xml:space="preserve">Помимо оснований для расторжения трудового договора, предусмотренных</w:t>
      </w:r>
      <w:r>
        <w:rPr>
          <w:rFonts w:ascii="Arial" w:hAnsi="Arial" w:cs="Arial" w:eastAsia="Arial"/>
          <w:color w:val="000000"/>
          <w:spacing w:val="0"/>
          <w:position w:val="0"/>
          <w:sz w:val="24"/>
          <w:shd w:fill="auto" w:val="clear"/>
        </w:rPr>
        <w:t xml:space="preserve"> </w:t>
      </w:r>
      <w:hyperlink xmlns:r="http://schemas.openxmlformats.org/officeDocument/2006/relationships" r:id="docRId20">
        <w:r>
          <w:rPr>
            <w:rFonts w:ascii="Arial" w:hAnsi="Arial" w:cs="Arial" w:eastAsia="Arial"/>
            <w:color w:val="0000FF"/>
            <w:spacing w:val="0"/>
            <w:position w:val="0"/>
            <w:sz w:val="24"/>
            <w:u w:val="single"/>
            <w:shd w:fill="auto" w:val="clear"/>
          </w:rPr>
          <w:t xml:space="preserve">Трудовым кодексом Российской Федерации</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трудовой договор с муниципальным служащим может быть также расторгнут по инициативе главы   Зуевского  сельсовета в случае: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достижения предельного возраста, установленного для замещения должности муниципальной службы;</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несоблюдения ограничений и запретов, связанных с муниципальной службой и установленных статьями 13, 14, 14.1, 15, 15.1 Федерального закона</w:t>
      </w:r>
      <w:r>
        <w:rPr>
          <w:rFonts w:ascii="Arial" w:hAnsi="Arial" w:cs="Arial" w:eastAsia="Arial"/>
          <w:color w:val="000000"/>
          <w:spacing w:val="0"/>
          <w:position w:val="0"/>
          <w:sz w:val="24"/>
          <w:shd w:fill="auto" w:val="clear"/>
        </w:rPr>
        <w:t xml:space="preserve"> </w:t>
      </w:r>
      <w:hyperlink xmlns:r="http://schemas.openxmlformats.org/officeDocument/2006/relationships" r:id="docRId21">
        <w:r>
          <w:rPr>
            <w:rFonts w:ascii="Arial" w:hAnsi="Arial" w:cs="Arial" w:eastAsia="Arial"/>
            <w:color w:val="0000FF"/>
            <w:spacing w:val="0"/>
            <w:position w:val="0"/>
            <w:sz w:val="24"/>
            <w:u w:val="single"/>
            <w:shd w:fill="auto" w:val="clear"/>
          </w:rPr>
          <w:t xml:space="preserve">от 02 марта 2007 г. № 25-ФЗ</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 муниципальной службе в Российской Федерации";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применения административного наказания в виде дисквалификации.</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увольнения (досрочного прекращения полномочий, освобождения от должности) муниципальных служащих администрации   Зуевского  сельсовета, в связи с утратой доверия утверждается постановлением администрации   Зуевского  сельсовета.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8.2. </w:t>
      </w:r>
      <w:r>
        <w:rPr>
          <w:rFonts w:ascii="Arial" w:hAnsi="Arial" w:cs="Arial" w:eastAsia="Arial"/>
          <w:color w:val="000000"/>
          <w:spacing w:val="0"/>
          <w:position w:val="0"/>
          <w:sz w:val="24"/>
          <w:shd w:fill="auto" w:val="clear"/>
        </w:rPr>
        <w:t xml:space="preserve">Допускается продление срока нахождения на муниципальной службе муниципальных служащих в администрации   Зуевского  сельсовета,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dostup.scli.ru:8111/content/act/bbf89570-6239-4cfb-bdba-5b454c14e321.html" Id="docRId17" Type="http://schemas.openxmlformats.org/officeDocument/2006/relationships/hyperlink"/><Relationship TargetMode="External" Target="http://dostup.scli.ru:8111/content/act/b11798ff-43b9-49db-b06c-4223f9d555e2.html" Id="docRId7" Type="http://schemas.openxmlformats.org/officeDocument/2006/relationships/hyperlink"/><Relationship TargetMode="External" Target="http://dostup.scli.ru:8111/content/act/bbf89570-6239-4cfb-bdba-5b454c14e321.html" Id="docRId14" Type="http://schemas.openxmlformats.org/officeDocument/2006/relationships/hyperlink"/><Relationship Target="styles.xml" Id="docRId23" Type="http://schemas.openxmlformats.org/officeDocument/2006/relationships/styles"/><Relationship TargetMode="External" Target="http://dostup.scli.ru:8111/content/act/ebb43b3f-9cc8-47af-92c1-0af978f1c0eb.html" Id="docRId6" Type="http://schemas.openxmlformats.org/officeDocument/2006/relationships/hyperlink"/><Relationship Target="media/image0.wmf" Id="docRId1" Type="http://schemas.openxmlformats.org/officeDocument/2006/relationships/image"/><Relationship TargetMode="External" Target="http://dostup.scli.ru:8111/content/act/bbf89570-6239-4cfb-bdba-5b454c14e321.html" Id="docRId11" Type="http://schemas.openxmlformats.org/officeDocument/2006/relationships/hyperlink"/><Relationship TargetMode="External" Target="http://dostup.scli.ru:8111/content/act/96e20c02-1b12-465a-b64c-24aa92270007.html" Id="docRId15" Type="http://schemas.openxmlformats.org/officeDocument/2006/relationships/hyperlink"/><Relationship TargetMode="External" Target="http://dostup.scli.ru:8111/content/act/bbf89570-6239-4cfb-bdba-5b454c14e321.html" Id="docRId19" Type="http://schemas.openxmlformats.org/officeDocument/2006/relationships/hyperlink"/><Relationship Target="numbering.xml" Id="docRId22" Type="http://schemas.openxmlformats.org/officeDocument/2006/relationships/numbering"/><Relationship TargetMode="External" Target="http://dostup.scli.ru:8111/content/act/9aa48369-618a-4bb4-b4b8-ae15f2b7ebf6.html" Id="docRId5" Type="http://schemas.openxmlformats.org/officeDocument/2006/relationships/hyperlink"/><Relationship TargetMode="External" Target="http://dostup.scli.ru:8111/content/act/9aa48369-618a-4bb4-b4b8-ae15f2b7ebf6.html" Id="docRId9" Type="http://schemas.openxmlformats.org/officeDocument/2006/relationships/hyperlink"/><Relationship Target="embeddings/oleObject0.bin" Id="docRId0" Type="http://schemas.openxmlformats.org/officeDocument/2006/relationships/oleObject"/><Relationship TargetMode="External" Target="http://dostup.scli.ru:8111/content/act/7aee2bce-b0b1-467c-bbea-efa71657e503.html" Id="docRId12" Type="http://schemas.openxmlformats.org/officeDocument/2006/relationships/hyperlink"/><Relationship TargetMode="External" Target="http://dostup.scli.ru:8111/content/act/bbf89570-6239-4cfb-bdba-5b454c14e321.html" Id="docRId16" Type="http://schemas.openxmlformats.org/officeDocument/2006/relationships/hyperlink"/><Relationship TargetMode="External" Target="http://dostup.scli.ru:8111/content/act/bbf89570-6239-4cfb-bdba-5b454c14e321.html" Id="docRId21" Type="http://schemas.openxmlformats.org/officeDocument/2006/relationships/hyperlink"/><Relationship TargetMode="External" Target="http://dostup.scli.ru:8111/content/act/bbf89570-6239-4cfb-bdba-5b454c14e321.html" Id="docRId4" Type="http://schemas.openxmlformats.org/officeDocument/2006/relationships/hyperlink"/><Relationship TargetMode="External" Target="http://dostup.scli.ru:8111/content/act/bbf89570-6239-4cfb-bdba-5b454c14e321.html" Id="docRId8" Type="http://schemas.openxmlformats.org/officeDocument/2006/relationships/hyperlink"/><Relationship TargetMode="External" Target="http://dostup.scli.ru:8111/content/act/bbf89570-6239-4cfb-bdba-5b454c14e321.html" Id="docRId13" Type="http://schemas.openxmlformats.org/officeDocument/2006/relationships/hyperlink"/><Relationship TargetMode="External" Target="http://dostup.scli.ru:8111/content/act/b11798ff-43b9-49db-b06c-4223f9d555e2.html" Id="docRId20" Type="http://schemas.openxmlformats.org/officeDocument/2006/relationships/hyperlink"/><Relationship TargetMode="External" Target="http://dostup.scli.ru:8111/content/act/96e20c02-1b12-465a-b64c-24aa92270007.html" Id="docRId3" Type="http://schemas.openxmlformats.org/officeDocument/2006/relationships/hyperlink"/><Relationship TargetMode="External" Target="http://dostup.scli.ru:8111/content/act/bbf89570-6239-4cfb-bdba-5b454c14e321.html" Id="docRId10" Type="http://schemas.openxmlformats.org/officeDocument/2006/relationships/hyperlink"/><Relationship TargetMode="External" Target="http://dostup.scli.ru:8111/content/act/9aa48369-618a-4bb4-b4b8-ae15f2b7ebf6.html" Id="docRId18" Type="http://schemas.openxmlformats.org/officeDocument/2006/relationships/hyperlink"/><Relationship TargetMode="External" Target="http://dostup.scli.ru:8111/content/act/b11798ff-43b9-49db-b06c-4223f9d555e2.html" Id="docRId2" Type="http://schemas.openxmlformats.org/officeDocument/2006/relationships/hyperlink"/></Relationships>
</file>