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69" w:rsidRPr="00FD167E" w:rsidRDefault="00FD167E" w:rsidP="00FD167E">
      <w:pPr>
        <w:pStyle w:val="ConsPlusTitle"/>
        <w:jc w:val="center"/>
        <w:rPr>
          <w:sz w:val="32"/>
          <w:szCs w:val="32"/>
        </w:rPr>
      </w:pPr>
      <w:r w:rsidRPr="00FD167E">
        <w:rPr>
          <w:sz w:val="32"/>
          <w:szCs w:val="32"/>
        </w:rPr>
        <w:t>СОБРАНИЕ ДЕПУТАТОВ  ЗУЕВСКОГО СЕЛЬСОВЕТА СОЛНЦЕВСКОГО РАЙОНА КУРСКОЙ  ОБЛАСТИ</w:t>
      </w:r>
    </w:p>
    <w:p w:rsidR="00FD167E" w:rsidRPr="00FD167E" w:rsidRDefault="00FD167E" w:rsidP="00FD167E">
      <w:pPr>
        <w:pStyle w:val="ConsPlusTitle"/>
        <w:jc w:val="center"/>
        <w:rPr>
          <w:sz w:val="28"/>
          <w:szCs w:val="28"/>
        </w:rPr>
      </w:pPr>
    </w:p>
    <w:p w:rsidR="00381569" w:rsidRPr="00FD167E" w:rsidRDefault="00C51106" w:rsidP="00C51106">
      <w:pPr>
        <w:pStyle w:val="ConsPlusTitle"/>
        <w:jc w:val="both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Проект</w:t>
      </w:r>
    </w:p>
    <w:p w:rsidR="00C51106" w:rsidRPr="00FD167E" w:rsidRDefault="00C51106" w:rsidP="00C51106">
      <w:pPr>
        <w:pStyle w:val="ConsPlusTitle"/>
        <w:jc w:val="both"/>
        <w:rPr>
          <w:b w:val="0"/>
          <w:sz w:val="28"/>
          <w:szCs w:val="28"/>
        </w:rPr>
      </w:pPr>
    </w:p>
    <w:p w:rsidR="00C51106" w:rsidRPr="00FD167E" w:rsidRDefault="00C51106" w:rsidP="00C51106">
      <w:pPr>
        <w:pStyle w:val="ConsPlusTitle"/>
        <w:jc w:val="center"/>
        <w:rPr>
          <w:sz w:val="32"/>
          <w:szCs w:val="32"/>
        </w:rPr>
      </w:pPr>
      <w:r w:rsidRPr="00FD167E">
        <w:rPr>
          <w:sz w:val="32"/>
          <w:szCs w:val="32"/>
        </w:rPr>
        <w:t>Решение</w:t>
      </w:r>
    </w:p>
    <w:p w:rsidR="00C51106" w:rsidRPr="00FD167E" w:rsidRDefault="00C51106" w:rsidP="00C51106">
      <w:pPr>
        <w:pStyle w:val="ConsPlusTitle"/>
        <w:jc w:val="center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от                       2020   №</w:t>
      </w:r>
    </w:p>
    <w:p w:rsidR="00C51106" w:rsidRPr="00FD167E" w:rsidRDefault="00C51106" w:rsidP="00C51106">
      <w:pPr>
        <w:pStyle w:val="ConsPlusTitle"/>
        <w:jc w:val="center"/>
        <w:rPr>
          <w:b w:val="0"/>
          <w:sz w:val="28"/>
          <w:szCs w:val="28"/>
        </w:rPr>
      </w:pPr>
    </w:p>
    <w:p w:rsidR="00381569" w:rsidRPr="00FD167E" w:rsidRDefault="00C51106" w:rsidP="00C51106">
      <w:pPr>
        <w:pStyle w:val="ConsPlusTitle"/>
        <w:jc w:val="center"/>
        <w:rPr>
          <w:sz w:val="32"/>
          <w:szCs w:val="32"/>
        </w:rPr>
      </w:pPr>
      <w:r w:rsidRPr="00FD167E">
        <w:rPr>
          <w:sz w:val="32"/>
          <w:szCs w:val="32"/>
        </w:rPr>
        <w:t>«</w:t>
      </w:r>
      <w:r w:rsidR="00ED26EC" w:rsidRPr="00FD167E">
        <w:rPr>
          <w:sz w:val="32"/>
          <w:szCs w:val="32"/>
        </w:rPr>
        <w:t>Об утверждении П</w:t>
      </w:r>
      <w:r w:rsidRPr="00FD167E">
        <w:rPr>
          <w:sz w:val="32"/>
          <w:szCs w:val="32"/>
        </w:rPr>
        <w:t>оложения о случаях и порядке посещения субъектами общественного контроля органов местного самоуправления</w:t>
      </w:r>
      <w:r w:rsidR="00ED26EC" w:rsidRPr="00FD167E">
        <w:rPr>
          <w:sz w:val="32"/>
          <w:szCs w:val="32"/>
        </w:rPr>
        <w:t>,</w:t>
      </w:r>
      <w:r w:rsidRPr="00FD167E">
        <w:rPr>
          <w:sz w:val="32"/>
          <w:szCs w:val="32"/>
        </w:rPr>
        <w:t xml:space="preserve"> муниципальных организаций муниципального образования</w:t>
      </w:r>
      <w:r w:rsidR="00ED26EC" w:rsidRPr="00FD167E">
        <w:rPr>
          <w:sz w:val="32"/>
          <w:szCs w:val="32"/>
        </w:rPr>
        <w:t>»</w:t>
      </w:r>
    </w:p>
    <w:p w:rsidR="00381569" w:rsidRPr="00FD167E" w:rsidRDefault="00381569" w:rsidP="00381569">
      <w:pPr>
        <w:pStyle w:val="ConsPlusTitle"/>
        <w:jc w:val="both"/>
        <w:rPr>
          <w:b w:val="0"/>
          <w:sz w:val="28"/>
          <w:szCs w:val="28"/>
        </w:rPr>
      </w:pPr>
    </w:p>
    <w:p w:rsidR="00C51106" w:rsidRPr="00FD167E" w:rsidRDefault="00381569" w:rsidP="00C511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D167E">
        <w:rPr>
          <w:rFonts w:ascii="Arial" w:hAnsi="Arial" w:cs="Arial"/>
          <w:sz w:val="28"/>
          <w:szCs w:val="28"/>
        </w:rPr>
        <w:t xml:space="preserve">          В соответствии </w:t>
      </w:r>
      <w:r w:rsidR="00C51106" w:rsidRPr="00FD167E">
        <w:rPr>
          <w:rFonts w:ascii="Arial" w:hAnsi="Arial" w:cs="Arial"/>
          <w:sz w:val="28"/>
          <w:szCs w:val="28"/>
        </w:rPr>
        <w:t>с</w:t>
      </w:r>
      <w:r w:rsidRPr="00FD167E">
        <w:rPr>
          <w:rFonts w:ascii="Arial" w:hAnsi="Arial" w:cs="Arial"/>
          <w:sz w:val="28"/>
          <w:szCs w:val="28"/>
        </w:rPr>
        <w:t xml:space="preserve"> Федеральн</w:t>
      </w:r>
      <w:r w:rsidR="00C51106" w:rsidRPr="00FD167E">
        <w:rPr>
          <w:rFonts w:ascii="Arial" w:hAnsi="Arial" w:cs="Arial"/>
          <w:sz w:val="28"/>
          <w:szCs w:val="28"/>
        </w:rPr>
        <w:t>ым</w:t>
      </w:r>
      <w:r w:rsidRPr="00FD167E">
        <w:rPr>
          <w:rFonts w:ascii="Arial" w:hAnsi="Arial" w:cs="Arial"/>
          <w:sz w:val="28"/>
          <w:szCs w:val="28"/>
        </w:rPr>
        <w:t xml:space="preserve"> закон</w:t>
      </w:r>
      <w:r w:rsidR="00C51106" w:rsidRPr="00FD167E">
        <w:rPr>
          <w:rFonts w:ascii="Arial" w:hAnsi="Arial" w:cs="Arial"/>
          <w:sz w:val="28"/>
          <w:szCs w:val="28"/>
        </w:rPr>
        <w:t>ом</w:t>
      </w:r>
      <w:r w:rsidRPr="00FD167E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51106" w:rsidRPr="00FD167E">
        <w:rPr>
          <w:rFonts w:ascii="Arial" w:hAnsi="Arial" w:cs="Arial"/>
          <w:sz w:val="28"/>
          <w:szCs w:val="28"/>
        </w:rPr>
        <w:t xml:space="preserve">, Федеральным законом от 21.07.2014 № 212-ФЗ «Об основах общественного контроля в Российской Федерации», Законом Курской области от 28.04.2015 № 39-ЗКО «О некоторых вопросах осуществления общественного контроля в Курской области», Уставом муниципального образования, </w:t>
      </w:r>
    </w:p>
    <w:p w:rsidR="00C51106" w:rsidRPr="00FD167E" w:rsidRDefault="00C51106" w:rsidP="00C5110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D167E">
        <w:rPr>
          <w:rFonts w:ascii="Arial" w:hAnsi="Arial" w:cs="Arial"/>
          <w:sz w:val="28"/>
          <w:szCs w:val="28"/>
        </w:rPr>
        <w:t>Решил:</w:t>
      </w:r>
    </w:p>
    <w:p w:rsidR="00C51106" w:rsidRPr="00FD167E" w:rsidRDefault="00C51106" w:rsidP="00C511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81569" w:rsidRPr="00FD167E" w:rsidRDefault="00C51106" w:rsidP="00C511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FD167E">
        <w:rPr>
          <w:rFonts w:ascii="Arial" w:hAnsi="Arial" w:cs="Arial"/>
          <w:sz w:val="28"/>
          <w:szCs w:val="28"/>
        </w:rPr>
        <w:t xml:space="preserve">          1.Утвердить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образования. </w:t>
      </w:r>
    </w:p>
    <w:p w:rsidR="00381569" w:rsidRPr="00FD167E" w:rsidRDefault="00381569" w:rsidP="00381569">
      <w:pPr>
        <w:pStyle w:val="ConsPlusTitle"/>
        <w:jc w:val="both"/>
        <w:rPr>
          <w:b w:val="0"/>
          <w:sz w:val="28"/>
          <w:szCs w:val="28"/>
        </w:rPr>
      </w:pPr>
    </w:p>
    <w:p w:rsidR="00FD167E" w:rsidRPr="00FD167E" w:rsidRDefault="00FD167E" w:rsidP="00381569">
      <w:pPr>
        <w:pStyle w:val="ConsPlusTitle"/>
        <w:jc w:val="both"/>
        <w:rPr>
          <w:b w:val="0"/>
          <w:sz w:val="28"/>
          <w:szCs w:val="28"/>
        </w:rPr>
      </w:pPr>
    </w:p>
    <w:p w:rsidR="00FD167E" w:rsidRPr="00FD167E" w:rsidRDefault="00FD167E" w:rsidP="00381569">
      <w:pPr>
        <w:pStyle w:val="ConsPlusTitle"/>
        <w:jc w:val="both"/>
        <w:rPr>
          <w:b w:val="0"/>
          <w:sz w:val="28"/>
          <w:szCs w:val="28"/>
        </w:rPr>
      </w:pPr>
    </w:p>
    <w:p w:rsidR="00FD167E" w:rsidRPr="00FD167E" w:rsidRDefault="00FD167E" w:rsidP="00381569">
      <w:pPr>
        <w:pStyle w:val="ConsPlusTitle"/>
        <w:jc w:val="both"/>
        <w:rPr>
          <w:b w:val="0"/>
          <w:sz w:val="28"/>
          <w:szCs w:val="28"/>
        </w:rPr>
      </w:pPr>
    </w:p>
    <w:p w:rsidR="00381569" w:rsidRPr="00FD167E" w:rsidRDefault="00ED26EC" w:rsidP="00381569">
      <w:pPr>
        <w:pStyle w:val="ConsPlusTitle"/>
        <w:jc w:val="both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Председатель Собрания депутатов</w:t>
      </w:r>
      <w:r w:rsidR="00FD167E" w:rsidRPr="00FD167E">
        <w:rPr>
          <w:b w:val="0"/>
          <w:sz w:val="28"/>
          <w:szCs w:val="28"/>
        </w:rPr>
        <w:t xml:space="preserve">;                          </w:t>
      </w:r>
      <w:proofErr w:type="spellStart"/>
      <w:r w:rsidR="00FD167E" w:rsidRPr="00FD167E">
        <w:rPr>
          <w:b w:val="0"/>
          <w:sz w:val="28"/>
          <w:szCs w:val="28"/>
        </w:rPr>
        <w:t>Н.И.Лашина</w:t>
      </w:r>
      <w:proofErr w:type="spellEnd"/>
    </w:p>
    <w:p w:rsidR="00FD167E" w:rsidRPr="00FD167E" w:rsidRDefault="00FD167E" w:rsidP="00381569">
      <w:pPr>
        <w:pStyle w:val="ConsPlusTitle"/>
        <w:jc w:val="both"/>
        <w:rPr>
          <w:b w:val="0"/>
          <w:sz w:val="28"/>
          <w:szCs w:val="28"/>
        </w:rPr>
      </w:pPr>
    </w:p>
    <w:p w:rsidR="00FD167E" w:rsidRPr="00FD167E" w:rsidRDefault="00FD167E" w:rsidP="00381569">
      <w:pPr>
        <w:pStyle w:val="ConsPlusTitle"/>
        <w:jc w:val="both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Глава Зуевского сельсовета                                       А.И.Панин</w:t>
      </w: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C51106" w:rsidRPr="00FD167E" w:rsidRDefault="00C51106" w:rsidP="006A6CB0">
      <w:pPr>
        <w:pStyle w:val="ConsPlusTitle"/>
        <w:rPr>
          <w:sz w:val="28"/>
          <w:szCs w:val="28"/>
        </w:rPr>
      </w:pPr>
    </w:p>
    <w:p w:rsidR="00C51106" w:rsidRPr="00FD167E" w:rsidRDefault="00C51106" w:rsidP="006A6CB0">
      <w:pPr>
        <w:pStyle w:val="ConsPlusTitle"/>
        <w:rPr>
          <w:sz w:val="28"/>
          <w:szCs w:val="28"/>
        </w:rPr>
      </w:pPr>
    </w:p>
    <w:p w:rsidR="00C51106" w:rsidRPr="00FD167E" w:rsidRDefault="00C51106" w:rsidP="006A6CB0">
      <w:pPr>
        <w:pStyle w:val="ConsPlusTitle"/>
        <w:rPr>
          <w:sz w:val="28"/>
          <w:szCs w:val="28"/>
        </w:rPr>
      </w:pPr>
    </w:p>
    <w:p w:rsidR="00C51106" w:rsidRPr="00FD167E" w:rsidRDefault="00C51106" w:rsidP="006A6CB0">
      <w:pPr>
        <w:pStyle w:val="ConsPlusTitle"/>
        <w:rPr>
          <w:sz w:val="28"/>
          <w:szCs w:val="28"/>
        </w:rPr>
      </w:pPr>
    </w:p>
    <w:p w:rsidR="00C51106" w:rsidRPr="00FD167E" w:rsidRDefault="00C51106" w:rsidP="006A6CB0">
      <w:pPr>
        <w:pStyle w:val="ConsPlusTitle"/>
        <w:rPr>
          <w:sz w:val="28"/>
          <w:szCs w:val="28"/>
        </w:rPr>
      </w:pPr>
    </w:p>
    <w:p w:rsidR="00381569" w:rsidRPr="00FD167E" w:rsidRDefault="00381569" w:rsidP="006A6CB0">
      <w:pPr>
        <w:pStyle w:val="ConsPlusTitle"/>
        <w:rPr>
          <w:sz w:val="28"/>
          <w:szCs w:val="28"/>
        </w:rPr>
      </w:pPr>
    </w:p>
    <w:p w:rsidR="00ED26EC" w:rsidRPr="00FD167E" w:rsidRDefault="00ED26EC" w:rsidP="006A6CB0">
      <w:pPr>
        <w:pStyle w:val="ConsPlusTitle"/>
        <w:rPr>
          <w:sz w:val="28"/>
          <w:szCs w:val="28"/>
        </w:rPr>
      </w:pPr>
    </w:p>
    <w:p w:rsidR="000D0024" w:rsidRPr="00FD167E" w:rsidRDefault="00C51106" w:rsidP="00C51106">
      <w:pPr>
        <w:pStyle w:val="ConsPlusTitle"/>
        <w:jc w:val="right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Приложение</w:t>
      </w:r>
      <w:r w:rsidR="006A6CB0" w:rsidRPr="00FD167E">
        <w:rPr>
          <w:b w:val="0"/>
          <w:sz w:val="28"/>
          <w:szCs w:val="28"/>
        </w:rPr>
        <w:t xml:space="preserve"> </w:t>
      </w:r>
      <w:r w:rsidR="00AE10FC" w:rsidRPr="00FD167E">
        <w:rPr>
          <w:b w:val="0"/>
          <w:sz w:val="28"/>
          <w:szCs w:val="28"/>
        </w:rPr>
        <w:t>к решению</w:t>
      </w:r>
    </w:p>
    <w:p w:rsidR="00AE10FC" w:rsidRPr="00FD167E" w:rsidRDefault="00AE10FC" w:rsidP="00C51106">
      <w:pPr>
        <w:pStyle w:val="ConsPlusTitle"/>
        <w:jc w:val="right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 xml:space="preserve">Собрания депутатов </w:t>
      </w:r>
    </w:p>
    <w:p w:rsidR="00FD167E" w:rsidRPr="00FD167E" w:rsidRDefault="00FD167E" w:rsidP="00C51106">
      <w:pPr>
        <w:pStyle w:val="ConsPlusTitle"/>
        <w:jc w:val="right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Зуевского сельсовета</w:t>
      </w:r>
    </w:p>
    <w:p w:rsidR="00FD167E" w:rsidRPr="00FD167E" w:rsidRDefault="00FD167E" w:rsidP="00C51106">
      <w:pPr>
        <w:pStyle w:val="ConsPlusTitle"/>
        <w:jc w:val="right"/>
        <w:rPr>
          <w:b w:val="0"/>
          <w:sz w:val="28"/>
          <w:szCs w:val="28"/>
        </w:rPr>
      </w:pPr>
      <w:proofErr w:type="spellStart"/>
      <w:r w:rsidRPr="00FD167E">
        <w:rPr>
          <w:b w:val="0"/>
          <w:sz w:val="28"/>
          <w:szCs w:val="28"/>
        </w:rPr>
        <w:t>Солнцевского</w:t>
      </w:r>
      <w:proofErr w:type="spellEnd"/>
      <w:r w:rsidRPr="00FD167E">
        <w:rPr>
          <w:b w:val="0"/>
          <w:sz w:val="28"/>
          <w:szCs w:val="28"/>
        </w:rPr>
        <w:t xml:space="preserve"> района</w:t>
      </w:r>
    </w:p>
    <w:p w:rsidR="00FD167E" w:rsidRPr="00FD167E" w:rsidRDefault="00FD167E" w:rsidP="00C51106">
      <w:pPr>
        <w:pStyle w:val="ConsPlusTitle"/>
        <w:jc w:val="right"/>
        <w:rPr>
          <w:b w:val="0"/>
          <w:sz w:val="28"/>
          <w:szCs w:val="28"/>
        </w:rPr>
      </w:pPr>
      <w:r w:rsidRPr="00FD167E">
        <w:rPr>
          <w:b w:val="0"/>
          <w:sz w:val="28"/>
          <w:szCs w:val="28"/>
        </w:rPr>
        <w:t>Курской области</w:t>
      </w:r>
    </w:p>
    <w:p w:rsidR="00FD167E" w:rsidRPr="00FD167E" w:rsidRDefault="00FD167E" w:rsidP="00FD167E">
      <w:pPr>
        <w:pStyle w:val="ConsPlusTitle"/>
        <w:rPr>
          <w:b w:val="0"/>
          <w:sz w:val="28"/>
          <w:szCs w:val="28"/>
        </w:rPr>
      </w:pPr>
    </w:p>
    <w:p w:rsidR="006A6CB0" w:rsidRPr="00FD167E" w:rsidRDefault="006A6CB0" w:rsidP="006A6CB0">
      <w:pPr>
        <w:pStyle w:val="ConsPlusTitle"/>
        <w:rPr>
          <w:b w:val="0"/>
          <w:sz w:val="28"/>
          <w:szCs w:val="28"/>
        </w:rPr>
      </w:pPr>
    </w:p>
    <w:p w:rsidR="00ED26EC" w:rsidRPr="00FD167E" w:rsidRDefault="00ED26EC" w:rsidP="006A6CB0">
      <w:pPr>
        <w:pStyle w:val="ConsPlusTitle"/>
        <w:rPr>
          <w:b w:val="0"/>
          <w:sz w:val="28"/>
          <w:szCs w:val="28"/>
        </w:rPr>
      </w:pPr>
    </w:p>
    <w:p w:rsidR="00AE10FC" w:rsidRPr="00FD167E" w:rsidRDefault="000D0024" w:rsidP="00AE10FC">
      <w:pPr>
        <w:pStyle w:val="ConsPlusTitle"/>
        <w:spacing w:line="240" w:lineRule="exact"/>
        <w:jc w:val="center"/>
        <w:rPr>
          <w:sz w:val="32"/>
          <w:szCs w:val="32"/>
        </w:rPr>
      </w:pPr>
      <w:r w:rsidRPr="00FD167E">
        <w:rPr>
          <w:sz w:val="32"/>
          <w:szCs w:val="32"/>
        </w:rPr>
        <w:t>Положени</w:t>
      </w:r>
      <w:r w:rsidR="00AE10FC" w:rsidRPr="00FD167E">
        <w:rPr>
          <w:sz w:val="32"/>
          <w:szCs w:val="32"/>
        </w:rPr>
        <w:t>е 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2E0D2B" w:rsidRPr="00FD167E" w:rsidRDefault="00AE10FC" w:rsidP="006A6CB0">
      <w:pPr>
        <w:pStyle w:val="ConsPlusTitle"/>
        <w:spacing w:line="240" w:lineRule="exact"/>
        <w:jc w:val="both"/>
        <w:rPr>
          <w:sz w:val="32"/>
          <w:szCs w:val="32"/>
        </w:rPr>
      </w:pPr>
      <w:r w:rsidRPr="00FD167E">
        <w:rPr>
          <w:sz w:val="32"/>
          <w:szCs w:val="32"/>
        </w:rPr>
        <w:t xml:space="preserve"> </w:t>
      </w:r>
    </w:p>
    <w:p w:rsidR="006A6CB0" w:rsidRPr="00FD167E" w:rsidRDefault="006A6CB0" w:rsidP="006A6CB0">
      <w:pPr>
        <w:pStyle w:val="ConsPlusTitle"/>
        <w:spacing w:line="240" w:lineRule="exact"/>
        <w:jc w:val="both"/>
        <w:rPr>
          <w:sz w:val="32"/>
          <w:szCs w:val="32"/>
        </w:rPr>
      </w:pP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1.</w:t>
      </w:r>
      <w:r w:rsidR="006A6CB0" w:rsidRPr="00FD167E">
        <w:rPr>
          <w:sz w:val="28"/>
          <w:szCs w:val="28"/>
        </w:rPr>
        <w:t xml:space="preserve">Настоящее Положение определяет </w:t>
      </w:r>
      <w:r w:rsidRPr="00FD167E">
        <w:rPr>
          <w:sz w:val="28"/>
          <w:szCs w:val="28"/>
        </w:rPr>
        <w:t>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Понятия и </w:t>
      </w:r>
      <w:proofErr w:type="gramStart"/>
      <w:r w:rsidRPr="00FD167E">
        <w:rPr>
          <w:sz w:val="28"/>
          <w:szCs w:val="28"/>
        </w:rPr>
        <w:t>термины</w:t>
      </w:r>
      <w:r w:rsidR="00ED26EC" w:rsidRPr="00FD167E">
        <w:rPr>
          <w:sz w:val="28"/>
          <w:szCs w:val="28"/>
        </w:rPr>
        <w:t>,</w:t>
      </w:r>
      <w:r w:rsidRPr="00FD167E">
        <w:rPr>
          <w:sz w:val="28"/>
          <w:szCs w:val="28"/>
        </w:rPr>
        <w:t xml:space="preserve"> </w:t>
      </w:r>
      <w:r w:rsidR="00ED26EC" w:rsidRPr="00FD167E">
        <w:rPr>
          <w:sz w:val="28"/>
          <w:szCs w:val="28"/>
        </w:rPr>
        <w:t>и</w:t>
      </w:r>
      <w:r w:rsidRPr="00FD167E">
        <w:rPr>
          <w:sz w:val="28"/>
          <w:szCs w:val="28"/>
        </w:rPr>
        <w:t>спользуемые в настоящем Положении применяются</w:t>
      </w:r>
      <w:proofErr w:type="gramEnd"/>
      <w:r w:rsidRPr="00FD167E">
        <w:rPr>
          <w:sz w:val="28"/>
          <w:szCs w:val="28"/>
        </w:rPr>
        <w:t xml:space="preserve"> в значениях, определенных Федеральным законом от 21.07.2014 № 212-ФЗ «Об основах общественного контроля в Российской Федерации».</w:t>
      </w: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направления о посещения вручается лицу (лицам), пр</w:t>
      </w:r>
      <w:r w:rsidR="002F521A" w:rsidRPr="00FD167E">
        <w:rPr>
          <w:sz w:val="28"/>
          <w:szCs w:val="28"/>
        </w:rPr>
        <w:t>едставляющему (представляющим)</w:t>
      </w:r>
      <w:r w:rsidRPr="00FD167E">
        <w:rPr>
          <w:sz w:val="28"/>
          <w:szCs w:val="28"/>
        </w:rPr>
        <w:t xml:space="preserve"> субъект общественного контроля. Второй экземпляр уведомления о посещении вручается органу или организации, посещение которых осуществляется, не </w:t>
      </w:r>
      <w:proofErr w:type="gramStart"/>
      <w:r w:rsidRPr="00FD167E">
        <w:rPr>
          <w:sz w:val="28"/>
          <w:szCs w:val="28"/>
        </w:rPr>
        <w:t>позднее</w:t>
      </w:r>
      <w:proofErr w:type="gramEnd"/>
      <w:r w:rsidRPr="00FD167E">
        <w:rPr>
          <w:sz w:val="28"/>
          <w:szCs w:val="28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AE10FC" w:rsidRPr="00FD167E" w:rsidRDefault="00AE10FC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6.  </w:t>
      </w:r>
      <w:r w:rsidR="002F521A" w:rsidRPr="00FD167E">
        <w:rPr>
          <w:sz w:val="28"/>
          <w:szCs w:val="28"/>
        </w:rPr>
        <w:t xml:space="preserve">Уведомление о посещении должно содержать следующие </w:t>
      </w:r>
      <w:r w:rsidR="002F521A" w:rsidRPr="00FD167E">
        <w:rPr>
          <w:sz w:val="28"/>
          <w:szCs w:val="28"/>
        </w:rPr>
        <w:lastRenderedPageBreak/>
        <w:t>сведения: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</w:t>
      </w:r>
      <w:proofErr w:type="gramStart"/>
      <w:r w:rsidRPr="00FD167E">
        <w:rPr>
          <w:sz w:val="28"/>
          <w:szCs w:val="28"/>
        </w:rPr>
        <w:t>1) наименование организатора общественной проверки общественного мониторинга;</w:t>
      </w:r>
      <w:proofErr w:type="gramEnd"/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</w:t>
      </w:r>
      <w:proofErr w:type="gramStart"/>
      <w:r w:rsidRPr="00FD167E">
        <w:rPr>
          <w:sz w:val="28"/>
          <w:szCs w:val="28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3) наименование, местонахождение органа или организациями, посещение которых осуществляется;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4) цель, задачи посещения;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5) дата и время посещения;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6) правовые основания посещения;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7) перечень мероприятий, планируемых в процессе посещения, необходимых для достижения заявленных целей и задач посещения;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8) перечень документов, которые орган или организации должны будут предоставить лицу (лицам), представляющему (представляющим) субъект общественного контроля.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7. Орган или организация, получившие уведомление о посещении, обязаны не позднее 5 дней после получения уведомления: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2F521A" w:rsidRPr="00FD167E" w:rsidRDefault="002F521A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</w:t>
      </w:r>
      <w:proofErr w:type="gramStart"/>
      <w:r w:rsidRPr="00FD167E">
        <w:rPr>
          <w:sz w:val="28"/>
          <w:szCs w:val="28"/>
        </w:rPr>
        <w:t xml:space="preserve">2) </w:t>
      </w:r>
      <w:r w:rsidR="00585781" w:rsidRPr="00FD167E">
        <w:rPr>
          <w:sz w:val="28"/>
          <w:szCs w:val="28"/>
        </w:rPr>
        <w:t>обеспечить лицу</w:t>
      </w:r>
      <w:r w:rsidRPr="00FD167E">
        <w:rPr>
          <w:sz w:val="28"/>
          <w:szCs w:val="28"/>
        </w:rPr>
        <w:t xml:space="preserve"> (лицам), представляющему (представляющим) субъект общественного контроля, доступ в соответствующие здания (помещения) </w:t>
      </w:r>
      <w:r w:rsidR="00585781" w:rsidRPr="00FD167E">
        <w:rPr>
          <w:sz w:val="28"/>
          <w:szCs w:val="28"/>
        </w:rPr>
        <w:t>в подтвержденную дату и время;</w:t>
      </w:r>
      <w:proofErr w:type="gramEnd"/>
    </w:p>
    <w:p w:rsidR="00585781" w:rsidRPr="00FD167E" w:rsidRDefault="00585781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585781" w:rsidRPr="00FD167E" w:rsidRDefault="00585781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585781" w:rsidRPr="00FD167E" w:rsidRDefault="00585781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9. Лицо (лица), </w:t>
      </w:r>
      <w:r w:rsidR="006E3DC6" w:rsidRPr="00FD167E">
        <w:rPr>
          <w:sz w:val="28"/>
          <w:szCs w:val="28"/>
        </w:rPr>
        <w:t>представляющее (представляющие) субъект общественного контроля при посещении органа или организации вправе: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1) без специального разрешения получать доступ к </w:t>
      </w:r>
      <w:r w:rsidRPr="00FD167E">
        <w:rPr>
          <w:sz w:val="28"/>
          <w:szCs w:val="28"/>
        </w:rPr>
        <w:lastRenderedPageBreak/>
        <w:t>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2) беседовать с должностными лицами и работниками указанных органов и организаций;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10. Лицо (лица), представляющее (представляющие) субъект общественного контроля, при посещении органа или организации обязаны:   </w:t>
      </w:r>
    </w:p>
    <w:p w:rsidR="00585781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</w:t>
      </w:r>
      <w:proofErr w:type="gramStart"/>
      <w:r w:rsidRPr="00FD167E">
        <w:rPr>
          <w:sz w:val="28"/>
          <w:szCs w:val="28"/>
        </w:rPr>
        <w:t>1) предъявлять документ, удостоверяющ</w:t>
      </w:r>
      <w:r w:rsidR="00735458" w:rsidRPr="00FD167E">
        <w:rPr>
          <w:sz w:val="28"/>
          <w:szCs w:val="28"/>
        </w:rPr>
        <w:t>и</w:t>
      </w:r>
      <w:r w:rsidRPr="00FD167E">
        <w:rPr>
          <w:sz w:val="28"/>
          <w:szCs w:val="28"/>
        </w:rPr>
        <w:t>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3) не препятствовать осуществлению текущей деятельности органов и организаций.</w:t>
      </w:r>
    </w:p>
    <w:p w:rsidR="006E3DC6" w:rsidRPr="00FD167E" w:rsidRDefault="006E3DC6" w:rsidP="00AE10FC">
      <w:pPr>
        <w:pStyle w:val="ConsPlusNormal"/>
        <w:jc w:val="both"/>
        <w:rPr>
          <w:sz w:val="28"/>
          <w:szCs w:val="28"/>
        </w:rPr>
      </w:pPr>
      <w:r w:rsidRPr="00FD167E">
        <w:rPr>
          <w:sz w:val="28"/>
          <w:szCs w:val="28"/>
        </w:rPr>
        <w:t xml:space="preserve">          11. По результатам посещения органа или организации лицом (лицами), представляющим (представляющ</w:t>
      </w:r>
      <w:r w:rsidR="00735458" w:rsidRPr="00FD167E">
        <w:rPr>
          <w:sz w:val="28"/>
          <w:szCs w:val="28"/>
        </w:rPr>
        <w:t>и</w:t>
      </w:r>
      <w:r w:rsidRPr="00FD167E">
        <w:rPr>
          <w:sz w:val="28"/>
          <w:szCs w:val="28"/>
        </w:rPr>
        <w:t>ми) субъект общественного контроля, составляется отчет</w:t>
      </w:r>
      <w:r w:rsidR="00735458" w:rsidRPr="00FD167E">
        <w:rPr>
          <w:sz w:val="28"/>
          <w:szCs w:val="28"/>
        </w:rPr>
        <w:t>, содержание которого определ</w:t>
      </w:r>
      <w:r w:rsidRPr="00FD167E">
        <w:rPr>
          <w:sz w:val="28"/>
          <w:szCs w:val="28"/>
        </w:rPr>
        <w:t>яется организатором общественной проверки, общественного мониторинга.</w:t>
      </w:r>
    </w:p>
    <w:p w:rsidR="006745DB" w:rsidRDefault="00585781" w:rsidP="0094283C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DB" w:rsidRDefault="006745DB" w:rsidP="005A37D7">
      <w:pPr>
        <w:pStyle w:val="ConsPlusNormal"/>
      </w:pPr>
    </w:p>
    <w:sectPr w:rsidR="0067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C8"/>
    <w:rsid w:val="000B649E"/>
    <w:rsid w:val="000C06D4"/>
    <w:rsid w:val="000C252B"/>
    <w:rsid w:val="000D0024"/>
    <w:rsid w:val="000D54C0"/>
    <w:rsid w:val="001245A0"/>
    <w:rsid w:val="001277AE"/>
    <w:rsid w:val="001507B6"/>
    <w:rsid w:val="001554FB"/>
    <w:rsid w:val="001748A0"/>
    <w:rsid w:val="00197B29"/>
    <w:rsid w:val="001C634A"/>
    <w:rsid w:val="002373F2"/>
    <w:rsid w:val="00246CB2"/>
    <w:rsid w:val="00262347"/>
    <w:rsid w:val="00272D70"/>
    <w:rsid w:val="002976D7"/>
    <w:rsid w:val="002E0D2B"/>
    <w:rsid w:val="002F521A"/>
    <w:rsid w:val="00315D0A"/>
    <w:rsid w:val="00330537"/>
    <w:rsid w:val="003332EC"/>
    <w:rsid w:val="00351C7A"/>
    <w:rsid w:val="003553AF"/>
    <w:rsid w:val="00364645"/>
    <w:rsid w:val="00381569"/>
    <w:rsid w:val="00384661"/>
    <w:rsid w:val="003944F1"/>
    <w:rsid w:val="003C242E"/>
    <w:rsid w:val="00413532"/>
    <w:rsid w:val="00414703"/>
    <w:rsid w:val="00424001"/>
    <w:rsid w:val="004357DD"/>
    <w:rsid w:val="00491FD8"/>
    <w:rsid w:val="00553BCA"/>
    <w:rsid w:val="00556AA0"/>
    <w:rsid w:val="00563181"/>
    <w:rsid w:val="00585781"/>
    <w:rsid w:val="005977FD"/>
    <w:rsid w:val="005A37D7"/>
    <w:rsid w:val="005C6A76"/>
    <w:rsid w:val="00603325"/>
    <w:rsid w:val="006048CB"/>
    <w:rsid w:val="0062609F"/>
    <w:rsid w:val="00645065"/>
    <w:rsid w:val="00647A1F"/>
    <w:rsid w:val="0065405B"/>
    <w:rsid w:val="006745DB"/>
    <w:rsid w:val="006A6CB0"/>
    <w:rsid w:val="006B545E"/>
    <w:rsid w:val="006D038F"/>
    <w:rsid w:val="006D4FCD"/>
    <w:rsid w:val="006E3DC6"/>
    <w:rsid w:val="007148B5"/>
    <w:rsid w:val="00730E9B"/>
    <w:rsid w:val="00735458"/>
    <w:rsid w:val="00764D3E"/>
    <w:rsid w:val="007834A1"/>
    <w:rsid w:val="007850ED"/>
    <w:rsid w:val="007B2BDA"/>
    <w:rsid w:val="007B75E6"/>
    <w:rsid w:val="007D037B"/>
    <w:rsid w:val="007F61AF"/>
    <w:rsid w:val="0082578E"/>
    <w:rsid w:val="0087158A"/>
    <w:rsid w:val="0088610F"/>
    <w:rsid w:val="0089262C"/>
    <w:rsid w:val="008A12A5"/>
    <w:rsid w:val="008B4845"/>
    <w:rsid w:val="008B624B"/>
    <w:rsid w:val="008B7954"/>
    <w:rsid w:val="008D17E9"/>
    <w:rsid w:val="009211AF"/>
    <w:rsid w:val="0094283C"/>
    <w:rsid w:val="00946A4A"/>
    <w:rsid w:val="00955E6A"/>
    <w:rsid w:val="009C434F"/>
    <w:rsid w:val="00A17BE7"/>
    <w:rsid w:val="00A27441"/>
    <w:rsid w:val="00A563D5"/>
    <w:rsid w:val="00A70B83"/>
    <w:rsid w:val="00AC3873"/>
    <w:rsid w:val="00AE10FC"/>
    <w:rsid w:val="00B04476"/>
    <w:rsid w:val="00B06491"/>
    <w:rsid w:val="00B12B09"/>
    <w:rsid w:val="00B35093"/>
    <w:rsid w:val="00BA0B14"/>
    <w:rsid w:val="00BA2AAF"/>
    <w:rsid w:val="00BC5FB9"/>
    <w:rsid w:val="00C120C9"/>
    <w:rsid w:val="00C27637"/>
    <w:rsid w:val="00C51106"/>
    <w:rsid w:val="00C66E8A"/>
    <w:rsid w:val="00C908EA"/>
    <w:rsid w:val="00CA2C8D"/>
    <w:rsid w:val="00CB2EB8"/>
    <w:rsid w:val="00D13703"/>
    <w:rsid w:val="00D22079"/>
    <w:rsid w:val="00DA5FC8"/>
    <w:rsid w:val="00DA6D28"/>
    <w:rsid w:val="00DB6CF6"/>
    <w:rsid w:val="00DC38DE"/>
    <w:rsid w:val="00DD273D"/>
    <w:rsid w:val="00E034F9"/>
    <w:rsid w:val="00E15815"/>
    <w:rsid w:val="00E542FE"/>
    <w:rsid w:val="00E80104"/>
    <w:rsid w:val="00ED26EC"/>
    <w:rsid w:val="00F2156C"/>
    <w:rsid w:val="00F604BD"/>
    <w:rsid w:val="00F83B94"/>
    <w:rsid w:val="00F97B59"/>
    <w:rsid w:val="00FA4875"/>
    <w:rsid w:val="00FB30E6"/>
    <w:rsid w:val="00FD167E"/>
    <w:rsid w:val="00FE0495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745</Words>
  <Characters>6184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ТолькоДляТестов</dc:creator>
  <cp:keywords/>
  <cp:lastModifiedBy>Windows User</cp:lastModifiedBy>
  <cp:revision>2</cp:revision>
  <cp:lastPrinted>2020-06-15T11:58:00Z</cp:lastPrinted>
  <dcterms:created xsi:type="dcterms:W3CDTF">2020-10-27T08:47:00Z</dcterms:created>
  <dcterms:modified xsi:type="dcterms:W3CDTF">2020-10-27T08:47:00Z</dcterms:modified>
</cp:coreProperties>
</file>