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6A" w:rsidRPr="00714398" w:rsidRDefault="00796F6A" w:rsidP="00796F6A">
      <w:pPr>
        <w:pStyle w:val="1"/>
        <w:tabs>
          <w:tab w:val="left" w:pos="0"/>
        </w:tabs>
        <w:spacing w:before="0" w:after="0"/>
        <w:rPr>
          <w:rFonts w:cs="Arial"/>
          <w:sz w:val="28"/>
          <w:szCs w:val="28"/>
        </w:rPr>
      </w:pPr>
      <w:r w:rsidRPr="00714398">
        <w:rPr>
          <w:rFonts w:cs="Arial"/>
          <w:sz w:val="28"/>
          <w:szCs w:val="28"/>
        </w:rPr>
        <w:t>СОБРАНИЕ ДЕПУТАТОВ</w:t>
      </w:r>
    </w:p>
    <w:p w:rsidR="00796F6A" w:rsidRPr="00714398" w:rsidRDefault="00B537F3" w:rsidP="00796F6A">
      <w:pPr>
        <w:pStyle w:val="1"/>
        <w:tabs>
          <w:tab w:val="left" w:pos="0"/>
        </w:tabs>
        <w:spacing w:before="0"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ЗУЕВСКОГО</w:t>
      </w:r>
      <w:r w:rsidR="00796F6A" w:rsidRPr="00714398">
        <w:rPr>
          <w:rFonts w:cs="Arial"/>
          <w:sz w:val="28"/>
          <w:szCs w:val="28"/>
        </w:rPr>
        <w:t xml:space="preserve"> СЕЛЬСОВЕТА</w:t>
      </w:r>
    </w:p>
    <w:p w:rsidR="00796F6A" w:rsidRPr="00714398" w:rsidRDefault="00796F6A" w:rsidP="00796F6A">
      <w:pPr>
        <w:pStyle w:val="1"/>
        <w:tabs>
          <w:tab w:val="left" w:pos="0"/>
        </w:tabs>
        <w:spacing w:before="0" w:after="0"/>
        <w:rPr>
          <w:rFonts w:cs="Arial"/>
          <w:sz w:val="28"/>
          <w:szCs w:val="28"/>
        </w:rPr>
      </w:pPr>
      <w:r w:rsidRPr="00714398">
        <w:rPr>
          <w:rFonts w:cs="Arial"/>
          <w:sz w:val="28"/>
          <w:szCs w:val="28"/>
        </w:rPr>
        <w:t xml:space="preserve">СОЛНЦЕВСКОГО РАЙОНА КУРСКОЙ ОБЛАСТИ </w:t>
      </w:r>
    </w:p>
    <w:p w:rsidR="00796F6A" w:rsidRPr="00714398" w:rsidRDefault="00796F6A" w:rsidP="00796F6A">
      <w:pPr>
        <w:jc w:val="center"/>
        <w:rPr>
          <w:rFonts w:ascii="Arial" w:hAnsi="Arial" w:cs="Arial"/>
          <w:sz w:val="28"/>
          <w:szCs w:val="28"/>
        </w:rPr>
      </w:pPr>
    </w:p>
    <w:p w:rsidR="00796F6A" w:rsidRPr="00714398" w:rsidRDefault="00796F6A" w:rsidP="00796F6A">
      <w:pPr>
        <w:pStyle w:val="1"/>
        <w:tabs>
          <w:tab w:val="left" w:pos="0"/>
        </w:tabs>
        <w:spacing w:before="0" w:after="0"/>
        <w:rPr>
          <w:rFonts w:cs="Arial"/>
          <w:sz w:val="28"/>
          <w:szCs w:val="28"/>
        </w:rPr>
      </w:pPr>
      <w:r w:rsidRPr="00714398">
        <w:rPr>
          <w:rFonts w:cs="Arial"/>
          <w:sz w:val="28"/>
          <w:szCs w:val="28"/>
        </w:rPr>
        <w:t>РЕШЕНИЕ</w:t>
      </w:r>
    </w:p>
    <w:p w:rsidR="00B537F3" w:rsidRDefault="00796F6A" w:rsidP="00714398">
      <w:pPr>
        <w:jc w:val="center"/>
        <w:rPr>
          <w:rFonts w:ascii="Arial" w:hAnsi="Arial" w:cs="Arial"/>
          <w:b/>
          <w:sz w:val="28"/>
          <w:szCs w:val="28"/>
        </w:rPr>
      </w:pPr>
      <w:r w:rsidRPr="00714398">
        <w:rPr>
          <w:rFonts w:ascii="Arial" w:hAnsi="Arial" w:cs="Arial"/>
          <w:b/>
          <w:sz w:val="28"/>
          <w:szCs w:val="28"/>
        </w:rPr>
        <w:t>От</w:t>
      </w:r>
      <w:r w:rsidR="00210F42" w:rsidRPr="00714398">
        <w:rPr>
          <w:rFonts w:ascii="Arial" w:hAnsi="Arial" w:cs="Arial"/>
          <w:b/>
          <w:sz w:val="28"/>
          <w:szCs w:val="28"/>
        </w:rPr>
        <w:t xml:space="preserve">  </w:t>
      </w:r>
      <w:r w:rsidR="00B537F3">
        <w:rPr>
          <w:rFonts w:ascii="Arial" w:hAnsi="Arial" w:cs="Arial"/>
          <w:b/>
          <w:sz w:val="28"/>
          <w:szCs w:val="28"/>
        </w:rPr>
        <w:t>14.08.</w:t>
      </w:r>
      <w:r w:rsidR="00210F42" w:rsidRPr="00714398">
        <w:rPr>
          <w:rFonts w:ascii="Arial" w:hAnsi="Arial" w:cs="Arial"/>
          <w:b/>
          <w:sz w:val="28"/>
          <w:szCs w:val="28"/>
        </w:rPr>
        <w:t xml:space="preserve"> </w:t>
      </w:r>
      <w:r w:rsidRPr="00714398">
        <w:rPr>
          <w:rFonts w:ascii="Arial" w:hAnsi="Arial" w:cs="Arial"/>
          <w:b/>
          <w:sz w:val="28"/>
          <w:szCs w:val="28"/>
        </w:rPr>
        <w:t xml:space="preserve"> </w:t>
      </w:r>
      <w:r w:rsidR="00210F42" w:rsidRPr="00714398">
        <w:rPr>
          <w:rFonts w:ascii="Arial" w:hAnsi="Arial" w:cs="Arial"/>
          <w:b/>
          <w:sz w:val="28"/>
          <w:szCs w:val="28"/>
        </w:rPr>
        <w:t xml:space="preserve">2020 </w:t>
      </w:r>
      <w:r w:rsidRPr="00714398">
        <w:rPr>
          <w:rFonts w:ascii="Arial" w:hAnsi="Arial" w:cs="Arial"/>
          <w:b/>
          <w:sz w:val="28"/>
          <w:szCs w:val="28"/>
        </w:rPr>
        <w:t xml:space="preserve"> г. № </w:t>
      </w:r>
      <w:r w:rsidR="00210F42" w:rsidRPr="00714398">
        <w:rPr>
          <w:rFonts w:ascii="Arial" w:hAnsi="Arial" w:cs="Arial"/>
          <w:b/>
          <w:sz w:val="28"/>
          <w:szCs w:val="28"/>
        </w:rPr>
        <w:t xml:space="preserve"> </w:t>
      </w:r>
      <w:r w:rsidR="00B537F3">
        <w:rPr>
          <w:rFonts w:ascii="Arial" w:hAnsi="Arial" w:cs="Arial"/>
          <w:b/>
          <w:sz w:val="28"/>
          <w:szCs w:val="28"/>
        </w:rPr>
        <w:t>68/8</w:t>
      </w:r>
    </w:p>
    <w:p w:rsidR="00796F6A" w:rsidRDefault="00210F42" w:rsidP="0071439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14398">
        <w:rPr>
          <w:rFonts w:ascii="Arial" w:hAnsi="Arial" w:cs="Arial"/>
          <w:b/>
          <w:sz w:val="28"/>
          <w:szCs w:val="28"/>
        </w:rPr>
        <w:t xml:space="preserve">         </w:t>
      </w:r>
    </w:p>
    <w:p w:rsidR="00342CDB" w:rsidRPr="00EC4C48" w:rsidRDefault="00210F42" w:rsidP="00714398">
      <w:pPr>
        <w:ind w:left="851" w:right="1134" w:firstLine="282"/>
        <w:rPr>
          <w:rFonts w:ascii="Arial" w:hAnsi="Arial" w:cs="Arial"/>
          <w:color w:val="000000"/>
        </w:rPr>
      </w:pPr>
      <w:r w:rsidRPr="00714398">
        <w:rPr>
          <w:rFonts w:ascii="Arial" w:hAnsi="Arial" w:cs="Arial"/>
          <w:b/>
          <w:color w:val="000000"/>
        </w:rPr>
        <w:t xml:space="preserve">О внесении изменений в РСД от </w:t>
      </w:r>
      <w:r w:rsidR="00B537F3">
        <w:rPr>
          <w:rFonts w:ascii="Arial" w:hAnsi="Arial" w:cs="Arial"/>
          <w:b/>
          <w:color w:val="000000"/>
        </w:rPr>
        <w:t>19.02.2019</w:t>
      </w:r>
      <w:r w:rsidRPr="00714398">
        <w:rPr>
          <w:rFonts w:ascii="Arial" w:hAnsi="Arial" w:cs="Arial"/>
          <w:b/>
          <w:color w:val="000000"/>
        </w:rPr>
        <w:t xml:space="preserve"> г. № </w:t>
      </w:r>
      <w:r w:rsidR="00B537F3">
        <w:rPr>
          <w:rFonts w:ascii="Arial" w:hAnsi="Arial" w:cs="Arial"/>
          <w:b/>
          <w:color w:val="000000"/>
        </w:rPr>
        <w:t>7/2</w:t>
      </w:r>
      <w:r w:rsidRPr="00714398">
        <w:rPr>
          <w:rFonts w:ascii="Arial" w:hAnsi="Arial" w:cs="Arial"/>
          <w:b/>
          <w:color w:val="000000"/>
        </w:rPr>
        <w:t>«</w:t>
      </w:r>
      <w:r w:rsidR="00C90D2D" w:rsidRPr="00714398">
        <w:rPr>
          <w:rFonts w:ascii="Arial" w:hAnsi="Arial" w:cs="Arial"/>
          <w:b/>
          <w:color w:val="000000"/>
        </w:rPr>
        <w:t>Об утверждении Положения об</w:t>
      </w:r>
      <w:r w:rsidR="00283E8A" w:rsidRPr="00714398">
        <w:rPr>
          <w:rFonts w:ascii="Arial" w:hAnsi="Arial" w:cs="Arial"/>
          <w:b/>
          <w:color w:val="000000"/>
        </w:rPr>
        <w:t xml:space="preserve"> </w:t>
      </w:r>
      <w:r w:rsidR="00796F6A" w:rsidRPr="00714398">
        <w:rPr>
          <w:rFonts w:ascii="Arial" w:hAnsi="Arial" w:cs="Arial"/>
          <w:b/>
          <w:color w:val="000000"/>
        </w:rPr>
        <w:t>о</w:t>
      </w:r>
      <w:r w:rsidR="00342CDB" w:rsidRPr="00714398">
        <w:rPr>
          <w:rFonts w:ascii="Arial" w:hAnsi="Arial" w:cs="Arial"/>
          <w:b/>
          <w:color w:val="000000"/>
        </w:rPr>
        <w:t>рганизации учета и ведении реестра муниципального имущества</w:t>
      </w:r>
      <w:r w:rsidR="00342CDB" w:rsidRPr="00714398">
        <w:rPr>
          <w:rFonts w:ascii="Arial" w:hAnsi="Arial" w:cs="Arial"/>
          <w:b/>
          <w:bCs/>
          <w:color w:val="000000"/>
        </w:rPr>
        <w:t xml:space="preserve"> </w:t>
      </w:r>
      <w:r w:rsidR="00B537F3">
        <w:rPr>
          <w:rFonts w:ascii="Arial" w:hAnsi="Arial" w:cs="Arial"/>
          <w:b/>
          <w:bCs/>
          <w:color w:val="000000"/>
        </w:rPr>
        <w:t>Зуевского</w:t>
      </w:r>
      <w:r w:rsidR="00F64A28" w:rsidRPr="00714398">
        <w:rPr>
          <w:rFonts w:ascii="Arial" w:hAnsi="Arial" w:cs="Arial"/>
          <w:b/>
          <w:bCs/>
          <w:color w:val="000000"/>
        </w:rPr>
        <w:t xml:space="preserve"> сельсовета</w:t>
      </w:r>
      <w:r w:rsidR="00342CDB" w:rsidRPr="0071439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96F6A" w:rsidRPr="00714398">
        <w:rPr>
          <w:rFonts w:ascii="Arial" w:hAnsi="Arial" w:cs="Arial"/>
          <w:b/>
          <w:bCs/>
          <w:color w:val="000000"/>
        </w:rPr>
        <w:t>Солнцевского</w:t>
      </w:r>
      <w:proofErr w:type="spellEnd"/>
      <w:r w:rsidR="00342CDB" w:rsidRPr="00714398">
        <w:rPr>
          <w:rFonts w:ascii="Arial" w:hAnsi="Arial" w:cs="Arial"/>
          <w:b/>
          <w:bCs/>
          <w:color w:val="000000"/>
        </w:rPr>
        <w:t xml:space="preserve"> </w:t>
      </w:r>
      <w:r w:rsidR="00796F6A" w:rsidRPr="00714398">
        <w:rPr>
          <w:rFonts w:ascii="Arial" w:hAnsi="Arial" w:cs="Arial"/>
          <w:b/>
          <w:bCs/>
          <w:color w:val="000000"/>
        </w:rPr>
        <w:t>района Курской области</w:t>
      </w:r>
      <w:r w:rsidRPr="00714398">
        <w:rPr>
          <w:rFonts w:ascii="Arial" w:hAnsi="Arial" w:cs="Arial"/>
          <w:b/>
          <w:bCs/>
          <w:color w:val="000000"/>
        </w:rPr>
        <w:t>»</w:t>
      </w:r>
    </w:p>
    <w:p w:rsidR="00342CDB" w:rsidRPr="00EC4C48" w:rsidRDefault="00342CDB" w:rsidP="00714398">
      <w:pPr>
        <w:pStyle w:val="ConsPlusTitle"/>
        <w:widowControl/>
        <w:ind w:firstLine="708"/>
        <w:jc w:val="both"/>
        <w:rPr>
          <w:color w:val="000000"/>
          <w:sz w:val="24"/>
          <w:szCs w:val="24"/>
        </w:rPr>
      </w:pPr>
      <w:proofErr w:type="gramStart"/>
      <w:r w:rsidRPr="00EC4C48">
        <w:rPr>
          <w:b w:val="0"/>
          <w:color w:val="000000"/>
          <w:sz w:val="24"/>
          <w:szCs w:val="24"/>
        </w:rPr>
        <w:t xml:space="preserve">В целях совершенствования процедуры формирования полной и достоверной информации, необходимой органам местного самоуправления </w:t>
      </w:r>
      <w:r w:rsidRPr="00EC4C48">
        <w:rPr>
          <w:b w:val="0"/>
          <w:bCs w:val="0"/>
          <w:color w:val="000000"/>
          <w:sz w:val="24"/>
          <w:szCs w:val="24"/>
        </w:rPr>
        <w:t>муниципального образования «</w:t>
      </w:r>
      <w:r w:rsidR="00B537F3">
        <w:rPr>
          <w:b w:val="0"/>
          <w:bCs w:val="0"/>
          <w:color w:val="000000"/>
          <w:sz w:val="24"/>
          <w:szCs w:val="24"/>
        </w:rPr>
        <w:t xml:space="preserve">Зуевский  </w:t>
      </w:r>
      <w:r w:rsidRPr="00EC4C48">
        <w:rPr>
          <w:b w:val="0"/>
          <w:bCs w:val="0"/>
          <w:color w:val="000000"/>
          <w:sz w:val="24"/>
          <w:szCs w:val="24"/>
        </w:rPr>
        <w:t xml:space="preserve"> сельсовет» </w:t>
      </w:r>
      <w:r w:rsidRPr="00EC4C48">
        <w:rPr>
          <w:b w:val="0"/>
          <w:color w:val="000000"/>
          <w:sz w:val="24"/>
          <w:szCs w:val="24"/>
        </w:rPr>
        <w:t>при осуществлении ими полномочий по управлению и распоряжению муниципальным имуществом, в соответствии с Федеральным законом от 06.10.2003 №131-ФЗ "Об общих принципах организации местного самоуправления в Российской Федерации", Приказом Министерства экономического развития РФ от 30.08.2011 г. №424 «Об утверждении порядка ведения органами местного самоуправления</w:t>
      </w:r>
      <w:proofErr w:type="gramEnd"/>
      <w:r w:rsidRPr="00EC4C48">
        <w:rPr>
          <w:b w:val="0"/>
          <w:color w:val="000000"/>
          <w:sz w:val="24"/>
          <w:szCs w:val="24"/>
        </w:rPr>
        <w:t xml:space="preserve"> реестров муниципального имущества»,</w:t>
      </w:r>
      <w:r w:rsidR="00210F42">
        <w:rPr>
          <w:b w:val="0"/>
          <w:color w:val="000000"/>
          <w:sz w:val="24"/>
          <w:szCs w:val="24"/>
        </w:rPr>
        <w:t xml:space="preserve"> Приказом Минэкономразвития РФ от 13.09.2010 г.№ 573 , Представлением Прокурора Солнцевского района Курской области от 26.05.2020 г.</w:t>
      </w:r>
      <w:r w:rsidR="00210F42" w:rsidRPr="00EC4C48">
        <w:rPr>
          <w:b w:val="0"/>
          <w:color w:val="000000"/>
          <w:sz w:val="24"/>
          <w:szCs w:val="24"/>
        </w:rPr>
        <w:t xml:space="preserve">, </w:t>
      </w:r>
      <w:r w:rsidRPr="00EC4C48">
        <w:rPr>
          <w:b w:val="0"/>
          <w:color w:val="000000"/>
          <w:sz w:val="24"/>
          <w:szCs w:val="24"/>
        </w:rPr>
        <w:t xml:space="preserve">Собрание депутатов </w:t>
      </w:r>
      <w:r w:rsidR="00B537F3">
        <w:rPr>
          <w:b w:val="0"/>
          <w:bCs w:val="0"/>
          <w:color w:val="000000"/>
          <w:sz w:val="24"/>
          <w:szCs w:val="24"/>
        </w:rPr>
        <w:t xml:space="preserve">Зуевского  </w:t>
      </w:r>
      <w:r w:rsidRPr="00EC4C48">
        <w:rPr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 w:rsidR="00796F6A">
        <w:rPr>
          <w:b w:val="0"/>
          <w:bCs w:val="0"/>
          <w:color w:val="000000"/>
          <w:sz w:val="24"/>
          <w:szCs w:val="24"/>
        </w:rPr>
        <w:t>Солнцевского</w:t>
      </w:r>
      <w:proofErr w:type="spellEnd"/>
      <w:r w:rsidRPr="00EC4C48">
        <w:rPr>
          <w:b w:val="0"/>
          <w:bCs w:val="0"/>
          <w:color w:val="000000"/>
          <w:sz w:val="24"/>
          <w:szCs w:val="24"/>
        </w:rPr>
        <w:t xml:space="preserve"> </w:t>
      </w:r>
      <w:r w:rsidR="00796F6A">
        <w:rPr>
          <w:b w:val="0"/>
          <w:bCs w:val="0"/>
          <w:color w:val="000000"/>
          <w:sz w:val="24"/>
          <w:szCs w:val="24"/>
        </w:rPr>
        <w:t xml:space="preserve">района Курской области </w:t>
      </w:r>
      <w:r w:rsidRPr="00EC4C48">
        <w:rPr>
          <w:b w:val="0"/>
          <w:color w:val="000000"/>
          <w:sz w:val="24"/>
          <w:szCs w:val="24"/>
        </w:rPr>
        <w:t xml:space="preserve"> </w:t>
      </w:r>
      <w:r w:rsidRPr="00714398">
        <w:rPr>
          <w:color w:val="000000"/>
        </w:rPr>
        <w:t>РЕШИЛО</w:t>
      </w:r>
      <w:r w:rsidRPr="00EC4C48">
        <w:rPr>
          <w:b w:val="0"/>
          <w:color w:val="000000"/>
        </w:rPr>
        <w:t>:</w:t>
      </w:r>
      <w:r w:rsidRPr="00EC4C48">
        <w:rPr>
          <w:color w:val="000000"/>
          <w:sz w:val="24"/>
          <w:szCs w:val="24"/>
        </w:rPr>
        <w:t xml:space="preserve">   </w:t>
      </w:r>
    </w:p>
    <w:p w:rsidR="00210F42" w:rsidRDefault="00342CDB" w:rsidP="00714398">
      <w:pPr>
        <w:ind w:firstLine="426"/>
        <w:jc w:val="both"/>
        <w:rPr>
          <w:bCs/>
          <w:color w:val="000000"/>
        </w:rPr>
      </w:pPr>
      <w:r w:rsidRPr="00714398">
        <w:rPr>
          <w:rFonts w:ascii="Arial" w:hAnsi="Arial" w:cs="Arial"/>
          <w:color w:val="000000"/>
        </w:rPr>
        <w:t>1.</w:t>
      </w:r>
      <w:r w:rsidR="00210F42" w:rsidRPr="00714398">
        <w:rPr>
          <w:rFonts w:ascii="Arial" w:hAnsi="Arial" w:cs="Arial"/>
          <w:color w:val="000000"/>
        </w:rPr>
        <w:t xml:space="preserve">Внести следующие изменения в </w:t>
      </w:r>
      <w:r w:rsidRPr="00714398">
        <w:rPr>
          <w:rFonts w:ascii="Arial" w:hAnsi="Arial" w:cs="Arial"/>
          <w:color w:val="000000"/>
        </w:rPr>
        <w:t xml:space="preserve"> Положение об организации учета и ведении реестра муниципального имущества</w:t>
      </w:r>
      <w:r w:rsidRPr="00714398">
        <w:rPr>
          <w:rFonts w:ascii="Arial" w:hAnsi="Arial" w:cs="Arial"/>
          <w:bCs/>
          <w:color w:val="000000"/>
        </w:rPr>
        <w:t xml:space="preserve"> муниципального образования «</w:t>
      </w:r>
      <w:r w:rsidR="00B537F3">
        <w:rPr>
          <w:rFonts w:ascii="Arial" w:hAnsi="Arial" w:cs="Arial"/>
          <w:bCs/>
          <w:color w:val="000000"/>
        </w:rPr>
        <w:t xml:space="preserve">Зуевский  </w:t>
      </w:r>
      <w:r w:rsidRPr="00714398">
        <w:rPr>
          <w:rFonts w:ascii="Arial" w:hAnsi="Arial" w:cs="Arial"/>
          <w:bCs/>
          <w:color w:val="000000"/>
        </w:rPr>
        <w:t xml:space="preserve"> сельсовет» </w:t>
      </w:r>
      <w:proofErr w:type="spellStart"/>
      <w:r w:rsidR="00796F6A" w:rsidRPr="00714398">
        <w:rPr>
          <w:rFonts w:ascii="Arial" w:hAnsi="Arial" w:cs="Arial"/>
          <w:bCs/>
          <w:color w:val="000000"/>
        </w:rPr>
        <w:t>Солнцевского</w:t>
      </w:r>
      <w:proofErr w:type="spellEnd"/>
      <w:r w:rsidRPr="00714398">
        <w:rPr>
          <w:rFonts w:ascii="Arial" w:hAnsi="Arial" w:cs="Arial"/>
          <w:bCs/>
          <w:color w:val="000000"/>
        </w:rPr>
        <w:t xml:space="preserve"> </w:t>
      </w:r>
      <w:r w:rsidR="00796F6A" w:rsidRPr="00714398">
        <w:rPr>
          <w:rFonts w:ascii="Arial" w:hAnsi="Arial" w:cs="Arial"/>
          <w:bCs/>
          <w:color w:val="000000"/>
        </w:rPr>
        <w:t>района Курской области</w:t>
      </w:r>
      <w:r w:rsidR="00714398" w:rsidRPr="00714398">
        <w:rPr>
          <w:rFonts w:ascii="Arial" w:hAnsi="Arial" w:cs="Arial"/>
          <w:bCs/>
          <w:color w:val="000000"/>
        </w:rPr>
        <w:t xml:space="preserve">, утвержденного Решением Собрания депутатов </w:t>
      </w:r>
      <w:r w:rsidR="00B537F3">
        <w:rPr>
          <w:rFonts w:ascii="Arial" w:hAnsi="Arial" w:cs="Arial"/>
          <w:b/>
          <w:color w:val="000000"/>
        </w:rPr>
        <w:t>19.02.2019</w:t>
      </w:r>
      <w:r w:rsidR="00B537F3" w:rsidRPr="00714398">
        <w:rPr>
          <w:rFonts w:ascii="Arial" w:hAnsi="Arial" w:cs="Arial"/>
          <w:b/>
          <w:color w:val="000000"/>
        </w:rPr>
        <w:t xml:space="preserve"> г. № </w:t>
      </w:r>
      <w:r w:rsidR="00B537F3">
        <w:rPr>
          <w:rFonts w:ascii="Arial" w:hAnsi="Arial" w:cs="Arial"/>
          <w:b/>
          <w:color w:val="000000"/>
        </w:rPr>
        <w:t>7/2</w:t>
      </w:r>
    </w:p>
    <w:p w:rsidR="00714398" w:rsidRDefault="00342CDB" w:rsidP="00714398">
      <w:pPr>
        <w:ind w:firstLine="426"/>
        <w:jc w:val="both"/>
        <w:rPr>
          <w:rFonts w:ascii="Arial" w:hAnsi="Arial" w:cs="Arial"/>
          <w:color w:val="000000"/>
        </w:rPr>
      </w:pPr>
      <w:r w:rsidRPr="00EC4C48">
        <w:rPr>
          <w:bCs/>
          <w:color w:val="000000"/>
        </w:rPr>
        <w:t xml:space="preserve"> </w:t>
      </w:r>
      <w:r w:rsidR="00714398" w:rsidRPr="00281761">
        <w:rPr>
          <w:rFonts w:ascii="Arial" w:hAnsi="Arial" w:cs="Arial"/>
          <w:color w:val="000000"/>
        </w:rPr>
        <w:t>Пункт 3.3.</w:t>
      </w:r>
      <w:r w:rsidR="00714398" w:rsidRPr="00281761">
        <w:rPr>
          <w:rFonts w:ascii="Arial" w:hAnsi="Arial" w:cs="Arial"/>
          <w:b/>
          <w:color w:val="000000"/>
        </w:rPr>
        <w:t xml:space="preserve"> </w:t>
      </w:r>
      <w:r w:rsidR="00714398" w:rsidRPr="00281761">
        <w:rPr>
          <w:rFonts w:ascii="Arial" w:hAnsi="Arial" w:cs="Arial"/>
          <w:color w:val="000000"/>
        </w:rPr>
        <w:t>Статьи 3. «Сведения, подлежащие внесению в реестр муниципального имущества»</w:t>
      </w:r>
      <w:r w:rsidR="00714398">
        <w:rPr>
          <w:rFonts w:ascii="Arial" w:hAnsi="Arial" w:cs="Arial"/>
          <w:color w:val="000000"/>
        </w:rPr>
        <w:t xml:space="preserve"> добавить абзацы следующего содержания:</w:t>
      </w:r>
    </w:p>
    <w:p w:rsidR="00714398" w:rsidRDefault="00714398" w:rsidP="00714398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«-</w:t>
      </w:r>
      <w:r w:rsidRPr="00EC4C48">
        <w:rPr>
          <w:rFonts w:ascii="Arial" w:hAnsi="Arial" w:cs="Arial"/>
          <w:color w:val="000000"/>
        </w:rPr>
        <w:t>сведения о муниципальном движимом</w:t>
      </w:r>
      <w:r>
        <w:rPr>
          <w:rFonts w:ascii="Arial" w:hAnsi="Arial" w:cs="Arial"/>
          <w:color w:val="000000"/>
        </w:rPr>
        <w:t xml:space="preserve"> и ином имуществе, не относящемся к недвижимым и движимым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714398" w:rsidRDefault="00714398" w:rsidP="00714398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отношении иного имущества, не относящегося к недвижимым и движимым вещам, в раздел 2 так же включаются сведения о:</w:t>
      </w:r>
    </w:p>
    <w:p w:rsidR="00714398" w:rsidRDefault="00714398" w:rsidP="00714398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виде</w:t>
      </w:r>
      <w:proofErr w:type="gramEnd"/>
      <w:r>
        <w:rPr>
          <w:rFonts w:ascii="Arial" w:hAnsi="Arial" w:cs="Arial"/>
          <w:color w:val="000000"/>
        </w:rPr>
        <w:t xml:space="preserve"> и наименовании объекта имущественного права;</w:t>
      </w:r>
    </w:p>
    <w:p w:rsidR="00210F42" w:rsidRPr="00EC4C48" w:rsidRDefault="00714398" w:rsidP="00714398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-реквизитах нормативного правового акта, договоров или иного документа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на основании которого возникло право на указанное имущество, согласно выписке из соответствующего реестра</w:t>
      </w:r>
      <w:r w:rsidRPr="0074112A">
        <w:t xml:space="preserve"> </w:t>
      </w:r>
      <w:r w:rsidRPr="0074112A">
        <w:rPr>
          <w:rFonts w:ascii="Arial" w:hAnsi="Arial" w:cs="Arial"/>
          <w:color w:val="000000"/>
        </w:rPr>
        <w:t>(Государственный реестр изобретений Российской Федерации, Государственный реестр полезных моделей Российской Федерации, Государственный реестр товарных знаков и знаков обслуживания Российской Федерации и др.) или иному документу, подтверждающему указанные реквизиты, включая наименование документа, его серию и номер, дату выдачи и наименование государственного органа (орг</w:t>
      </w:r>
      <w:r>
        <w:rPr>
          <w:rFonts w:ascii="Arial" w:hAnsi="Arial" w:cs="Arial"/>
          <w:color w:val="000000"/>
        </w:rPr>
        <w:t>анизации), выдавшего документ</w:t>
      </w:r>
      <w:proofErr w:type="gramStart"/>
      <w:r>
        <w:rPr>
          <w:rFonts w:ascii="Arial" w:hAnsi="Arial" w:cs="Arial"/>
          <w:color w:val="000000"/>
        </w:rPr>
        <w:t>; »</w:t>
      </w:r>
      <w:proofErr w:type="gramEnd"/>
    </w:p>
    <w:p w:rsidR="00DF36C2" w:rsidRPr="00C90D2D" w:rsidRDefault="00210F42" w:rsidP="00C90D2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F64A28" w:rsidRPr="00EC4C48">
        <w:rPr>
          <w:rFonts w:ascii="Arial" w:hAnsi="Arial" w:cs="Arial"/>
          <w:color w:val="000000"/>
        </w:rPr>
        <w:t>.</w:t>
      </w:r>
      <w:r w:rsidR="00342CDB" w:rsidRPr="00EC4C48">
        <w:rPr>
          <w:rFonts w:ascii="Arial" w:hAnsi="Arial" w:cs="Arial"/>
          <w:color w:val="000000"/>
        </w:rPr>
        <w:t xml:space="preserve">Настоящее решение </w:t>
      </w:r>
      <w:r w:rsidR="00C90D2D">
        <w:rPr>
          <w:rFonts w:ascii="Arial" w:hAnsi="Arial" w:cs="Arial"/>
          <w:color w:val="000000"/>
        </w:rPr>
        <w:t xml:space="preserve">вступает в силу с момента его официального опубликования и </w:t>
      </w:r>
      <w:r w:rsidR="00342CDB" w:rsidRPr="00EC4C48">
        <w:rPr>
          <w:rFonts w:ascii="Arial" w:hAnsi="Arial" w:cs="Arial"/>
          <w:color w:val="000000"/>
        </w:rPr>
        <w:t xml:space="preserve">подлежит размещению на сайте Администрации </w:t>
      </w:r>
      <w:r w:rsidR="00B537F3">
        <w:rPr>
          <w:rFonts w:ascii="Arial" w:hAnsi="Arial" w:cs="Arial"/>
          <w:color w:val="000000"/>
        </w:rPr>
        <w:t xml:space="preserve">Зуевского  </w:t>
      </w:r>
      <w:r w:rsidR="00342CDB" w:rsidRPr="00EC4C48">
        <w:rPr>
          <w:rFonts w:ascii="Arial" w:hAnsi="Arial" w:cs="Arial"/>
          <w:color w:val="000000"/>
        </w:rPr>
        <w:t xml:space="preserve"> сельсовета в сети Интернет.</w:t>
      </w:r>
    </w:p>
    <w:p w:rsidR="00B537F3" w:rsidRDefault="00B537F3" w:rsidP="00796F6A">
      <w:pPr>
        <w:jc w:val="both"/>
        <w:rPr>
          <w:rFonts w:ascii="Arial" w:hAnsi="Arial" w:cs="Arial"/>
        </w:rPr>
      </w:pPr>
    </w:p>
    <w:p w:rsidR="00796F6A" w:rsidRPr="00796F6A" w:rsidRDefault="00796F6A" w:rsidP="00796F6A">
      <w:pPr>
        <w:jc w:val="both"/>
        <w:rPr>
          <w:rFonts w:ascii="Arial" w:hAnsi="Arial" w:cs="Arial"/>
        </w:rPr>
      </w:pPr>
      <w:r w:rsidRPr="00796F6A">
        <w:rPr>
          <w:rFonts w:ascii="Arial" w:hAnsi="Arial" w:cs="Arial"/>
        </w:rPr>
        <w:t xml:space="preserve">Председатель Собрания депутатов                                     </w:t>
      </w:r>
    </w:p>
    <w:p w:rsidR="00796F6A" w:rsidRPr="00796F6A" w:rsidRDefault="00B537F3" w:rsidP="00796F6A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Зуевского  </w:t>
      </w:r>
      <w:r w:rsidR="00796F6A" w:rsidRPr="00796F6A">
        <w:rPr>
          <w:rFonts w:ascii="Arial" w:hAnsi="Arial" w:cs="Arial"/>
        </w:rPr>
        <w:t xml:space="preserve"> сельсовета </w:t>
      </w:r>
      <w:proofErr w:type="spellStart"/>
      <w:r w:rsidR="00796F6A" w:rsidRPr="00796F6A">
        <w:rPr>
          <w:rFonts w:ascii="Arial" w:hAnsi="Arial" w:cs="Arial"/>
        </w:rPr>
        <w:t>Солнцевского</w:t>
      </w:r>
      <w:proofErr w:type="spellEnd"/>
      <w:r w:rsidR="00796F6A" w:rsidRPr="00796F6A">
        <w:rPr>
          <w:rFonts w:ascii="Arial" w:hAnsi="Arial" w:cs="Arial"/>
        </w:rPr>
        <w:t xml:space="preserve"> </w:t>
      </w:r>
    </w:p>
    <w:p w:rsidR="00796F6A" w:rsidRPr="00796F6A" w:rsidRDefault="00210F42" w:rsidP="00796F6A">
      <w:pPr>
        <w:shd w:val="clear" w:color="auto" w:fill="FFFFFF"/>
        <w:jc w:val="both"/>
        <w:rPr>
          <w:rFonts w:ascii="Arial" w:hAnsi="Arial" w:cs="Arial"/>
        </w:rPr>
      </w:pPr>
      <w:r w:rsidRPr="00796F6A">
        <w:rPr>
          <w:rFonts w:ascii="Arial" w:hAnsi="Arial" w:cs="Arial"/>
        </w:rPr>
        <w:t>Р</w:t>
      </w:r>
      <w:r w:rsidR="00796F6A" w:rsidRPr="00796F6A">
        <w:rPr>
          <w:rFonts w:ascii="Arial" w:hAnsi="Arial" w:cs="Arial"/>
        </w:rPr>
        <w:t>айона</w:t>
      </w:r>
      <w:r>
        <w:rPr>
          <w:rFonts w:ascii="Arial" w:hAnsi="Arial" w:cs="Arial"/>
        </w:rPr>
        <w:t xml:space="preserve">                                                                          </w:t>
      </w:r>
      <w:r w:rsidR="00796F6A" w:rsidRPr="00796F6A">
        <w:rPr>
          <w:rFonts w:ascii="Arial" w:hAnsi="Arial" w:cs="Arial"/>
        </w:rPr>
        <w:tab/>
      </w:r>
      <w:proofErr w:type="spellStart"/>
      <w:r w:rsidR="00B537F3">
        <w:rPr>
          <w:rFonts w:ascii="Arial" w:hAnsi="Arial" w:cs="Arial"/>
        </w:rPr>
        <w:t>А.Д.Гридасов</w:t>
      </w:r>
      <w:proofErr w:type="spellEnd"/>
    </w:p>
    <w:p w:rsidR="00796F6A" w:rsidRPr="00796F6A" w:rsidRDefault="00796F6A" w:rsidP="00796F6A">
      <w:pPr>
        <w:shd w:val="clear" w:color="auto" w:fill="FFFFFF"/>
        <w:jc w:val="both"/>
        <w:rPr>
          <w:rFonts w:ascii="Arial" w:hAnsi="Arial" w:cs="Arial"/>
        </w:rPr>
      </w:pPr>
      <w:r w:rsidRPr="00796F6A">
        <w:rPr>
          <w:rFonts w:ascii="Arial" w:hAnsi="Arial" w:cs="Arial"/>
        </w:rPr>
        <w:t xml:space="preserve">     </w:t>
      </w:r>
    </w:p>
    <w:p w:rsidR="00796F6A" w:rsidRPr="00B537F3" w:rsidRDefault="00796F6A" w:rsidP="00796F6A">
      <w:pPr>
        <w:shd w:val="clear" w:color="auto" w:fill="FFFFFF"/>
        <w:jc w:val="both"/>
        <w:rPr>
          <w:rFonts w:ascii="Arial" w:hAnsi="Arial" w:cs="Arial"/>
        </w:rPr>
      </w:pPr>
      <w:r w:rsidRPr="00796F6A">
        <w:rPr>
          <w:rFonts w:ascii="Arial" w:hAnsi="Arial" w:cs="Arial"/>
        </w:rPr>
        <w:t xml:space="preserve"> </w:t>
      </w:r>
      <w:r w:rsidR="00210F42">
        <w:rPr>
          <w:rFonts w:ascii="Arial" w:hAnsi="Arial" w:cs="Arial"/>
          <w:color w:val="000000"/>
          <w:spacing w:val="-8"/>
        </w:rPr>
        <w:t xml:space="preserve">Глава </w:t>
      </w:r>
      <w:r w:rsidRPr="00796F6A">
        <w:rPr>
          <w:rFonts w:ascii="Arial" w:hAnsi="Arial" w:cs="Arial"/>
          <w:color w:val="000000"/>
          <w:spacing w:val="-8"/>
        </w:rPr>
        <w:t xml:space="preserve"> </w:t>
      </w:r>
      <w:r w:rsidR="00B537F3">
        <w:rPr>
          <w:rFonts w:ascii="Arial" w:hAnsi="Arial" w:cs="Arial"/>
          <w:color w:val="000000"/>
          <w:spacing w:val="-8"/>
        </w:rPr>
        <w:t xml:space="preserve">Зуевского  </w:t>
      </w:r>
      <w:r w:rsidRPr="00796F6A">
        <w:rPr>
          <w:rFonts w:ascii="Arial" w:hAnsi="Arial" w:cs="Arial"/>
          <w:color w:val="000000"/>
          <w:spacing w:val="-8"/>
        </w:rPr>
        <w:t xml:space="preserve"> сельсовета</w:t>
      </w:r>
    </w:p>
    <w:p w:rsidR="00EE102A" w:rsidRPr="00EC4C48" w:rsidRDefault="00796F6A" w:rsidP="00714398">
      <w:pPr>
        <w:tabs>
          <w:tab w:val="left" w:pos="405"/>
          <w:tab w:val="center" w:pos="4819"/>
        </w:tabs>
        <w:spacing w:line="360" w:lineRule="auto"/>
        <w:rPr>
          <w:rFonts w:ascii="Arial" w:hAnsi="Arial" w:cs="Arial"/>
          <w:color w:val="000000"/>
        </w:rPr>
      </w:pPr>
      <w:r w:rsidRPr="00796F6A">
        <w:rPr>
          <w:rFonts w:ascii="Arial" w:hAnsi="Arial" w:cs="Arial"/>
          <w:color w:val="000000"/>
          <w:spacing w:val="-8"/>
        </w:rPr>
        <w:t xml:space="preserve">Солнцевского района                                       </w:t>
      </w:r>
      <w:r w:rsidRPr="00796F6A">
        <w:rPr>
          <w:rFonts w:ascii="Arial" w:hAnsi="Arial" w:cs="Arial"/>
          <w:color w:val="000000"/>
          <w:spacing w:val="-8"/>
        </w:rPr>
        <w:tab/>
      </w:r>
      <w:r w:rsidRPr="00796F6A">
        <w:rPr>
          <w:rFonts w:ascii="Arial" w:hAnsi="Arial" w:cs="Arial"/>
          <w:color w:val="000000"/>
          <w:spacing w:val="-8"/>
        </w:rPr>
        <w:tab/>
      </w:r>
      <w:r w:rsidRPr="00796F6A">
        <w:rPr>
          <w:rFonts w:ascii="Arial" w:hAnsi="Arial" w:cs="Arial"/>
          <w:color w:val="000000"/>
          <w:spacing w:val="-8"/>
        </w:rPr>
        <w:tab/>
      </w:r>
      <w:r w:rsidRPr="00796F6A">
        <w:rPr>
          <w:rFonts w:ascii="Arial" w:hAnsi="Arial" w:cs="Arial"/>
          <w:color w:val="000000"/>
          <w:spacing w:val="-8"/>
        </w:rPr>
        <w:tab/>
      </w:r>
      <w:r w:rsidR="00B537F3">
        <w:rPr>
          <w:rFonts w:ascii="Arial" w:hAnsi="Arial" w:cs="Arial"/>
          <w:color w:val="000000"/>
          <w:spacing w:val="-8"/>
        </w:rPr>
        <w:t>А.И.Панин</w:t>
      </w:r>
      <w:r w:rsidRPr="00796F6A">
        <w:rPr>
          <w:rFonts w:ascii="Arial" w:hAnsi="Arial" w:cs="Arial"/>
          <w:color w:val="000000"/>
          <w:spacing w:val="-8"/>
        </w:rPr>
        <w:t xml:space="preserve"> </w:t>
      </w:r>
    </w:p>
    <w:sectPr w:rsidR="00EE102A" w:rsidRPr="00EC4C48" w:rsidSect="003A6ED6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CDB"/>
    <w:rsid w:val="00011487"/>
    <w:rsid w:val="000730A8"/>
    <w:rsid w:val="00086E3B"/>
    <w:rsid w:val="000D60D5"/>
    <w:rsid w:val="000E2642"/>
    <w:rsid w:val="001F2A1E"/>
    <w:rsid w:val="00210F42"/>
    <w:rsid w:val="00265398"/>
    <w:rsid w:val="00281761"/>
    <w:rsid w:val="00283E8A"/>
    <w:rsid w:val="00342CDB"/>
    <w:rsid w:val="0035518C"/>
    <w:rsid w:val="003A6ED6"/>
    <w:rsid w:val="004D154A"/>
    <w:rsid w:val="005178F7"/>
    <w:rsid w:val="00536C6D"/>
    <w:rsid w:val="0057034B"/>
    <w:rsid w:val="00610BB5"/>
    <w:rsid w:val="00624F87"/>
    <w:rsid w:val="00666D68"/>
    <w:rsid w:val="006B5B23"/>
    <w:rsid w:val="00714398"/>
    <w:rsid w:val="0074112A"/>
    <w:rsid w:val="00796F6A"/>
    <w:rsid w:val="0082699E"/>
    <w:rsid w:val="008630FA"/>
    <w:rsid w:val="008C6ED5"/>
    <w:rsid w:val="008E4887"/>
    <w:rsid w:val="008E7575"/>
    <w:rsid w:val="00A075EE"/>
    <w:rsid w:val="00A8554B"/>
    <w:rsid w:val="00A90265"/>
    <w:rsid w:val="00B537F3"/>
    <w:rsid w:val="00C90D2D"/>
    <w:rsid w:val="00DF36C2"/>
    <w:rsid w:val="00E826C0"/>
    <w:rsid w:val="00EA5279"/>
    <w:rsid w:val="00EC4C48"/>
    <w:rsid w:val="00EE102A"/>
    <w:rsid w:val="00F64A28"/>
    <w:rsid w:val="00FC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C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6F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C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semiHidden/>
    <w:unhideWhenUsed/>
    <w:rsid w:val="00342CD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link w:val="a3"/>
    <w:semiHidden/>
    <w:rsid w:val="00342CDB"/>
    <w:rPr>
      <w:rFonts w:ascii="Calibri" w:hAnsi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342C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Plain Text"/>
    <w:basedOn w:val="a"/>
    <w:unhideWhenUsed/>
    <w:rsid w:val="00342C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Текст1"/>
    <w:basedOn w:val="a"/>
    <w:rsid w:val="00342CD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9"/>
    <w:rsid w:val="00796F6A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Windows User</cp:lastModifiedBy>
  <cp:revision>2</cp:revision>
  <cp:lastPrinted>2020-07-27T12:53:00Z</cp:lastPrinted>
  <dcterms:created xsi:type="dcterms:W3CDTF">2020-08-28T18:06:00Z</dcterms:created>
  <dcterms:modified xsi:type="dcterms:W3CDTF">2020-08-28T18:06:00Z</dcterms:modified>
</cp:coreProperties>
</file>